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EB45AA">
      <w:pPr>
        <w:spacing w:line="360" w:lineRule="auto"/>
        <w:ind w:left="210" w:leftChars="100" w:right="210" w:rightChars="100"/>
        <w:rPr>
          <w:rFonts w:ascii="宋体" w:hAnsi="宋体"/>
          <w:szCs w:val="21"/>
        </w:rPr>
      </w:pPr>
    </w:p>
    <w:p w14:paraId="39DC402F">
      <w:pPr>
        <w:spacing w:line="360" w:lineRule="auto"/>
        <w:ind w:left="210" w:leftChars="100" w:right="210" w:rightChars="100"/>
        <w:jc w:val="center"/>
        <w:rPr>
          <w:rFonts w:ascii="宋体" w:hAnsi="宋体"/>
          <w:b/>
          <w:sz w:val="44"/>
          <w:szCs w:val="44"/>
        </w:rPr>
      </w:pPr>
      <w:r>
        <w:rPr>
          <w:rFonts w:hint="eastAsia" w:ascii="宋体" w:hAnsi="宋体"/>
          <w:b/>
          <w:sz w:val="44"/>
          <w:szCs w:val="44"/>
        </w:rPr>
        <w:t xml:space="preserve"> </w:t>
      </w:r>
    </w:p>
    <w:p w14:paraId="5197121C">
      <w:pPr>
        <w:spacing w:line="360" w:lineRule="auto"/>
        <w:ind w:left="210" w:leftChars="100" w:right="210" w:rightChars="100"/>
        <w:jc w:val="center"/>
        <w:rPr>
          <w:rFonts w:ascii="宋体" w:hAnsi="宋体"/>
          <w:b/>
          <w:sz w:val="44"/>
          <w:szCs w:val="44"/>
        </w:rPr>
      </w:pPr>
      <w:r>
        <w:rPr>
          <w:rFonts w:hint="eastAsia" w:ascii="宋体" w:hAnsi="宋体"/>
          <w:b/>
          <w:sz w:val="44"/>
          <w:szCs w:val="44"/>
        </w:rPr>
        <w:t>深 圳 大 学 实 验 报 告</w:t>
      </w:r>
    </w:p>
    <w:p w14:paraId="2B9E8E25">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7CBFF056">
      <w:pPr>
        <w:spacing w:line="360" w:lineRule="auto"/>
        <w:ind w:left="210" w:leftChars="100" w:right="210" w:rightChars="100"/>
        <w:rPr>
          <w:rFonts w:hint="eastAsia" w:ascii="宋体" w:hAnsi="宋体" w:eastAsiaTheme="minorEastAsia"/>
          <w:b/>
          <w:sz w:val="28"/>
          <w:szCs w:val="28"/>
          <w:lang w:val="en-US" w:eastAsia="zh-CN"/>
        </w:rPr>
      </w:pPr>
      <w:r>
        <w:rPr>
          <w:rFonts w:hint="eastAsia" w:ascii="宋体" w:hAnsi="宋体"/>
          <w:b/>
          <w:sz w:val="28"/>
          <w:szCs w:val="28"/>
        </w:rPr>
        <w:t xml:space="preserve"> </w:t>
      </w:r>
      <w:r>
        <w:rPr>
          <w:rFonts w:hint="eastAsia" w:ascii="宋体" w:hAnsi="宋体"/>
          <w:b/>
          <w:sz w:val="28"/>
          <w:szCs w:val="28"/>
          <w:lang w:val="en-US" w:eastAsia="zh-CN"/>
        </w:rPr>
        <w:t xml:space="preserve"> </w:t>
      </w:r>
    </w:p>
    <w:p w14:paraId="6A741DB5">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课程名称：</w:t>
      </w:r>
      <w:r>
        <w:rPr>
          <w:b/>
          <w:sz w:val="28"/>
          <w:szCs w:val="28"/>
        </w:rPr>
        <w:softHyphen/>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应用电子技术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14:paraId="03A49C5F">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5D0FA667">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实验项目名称</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超声电源总结报告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3C6F989B">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203E4E53">
      <w:pPr>
        <w:spacing w:line="360" w:lineRule="auto"/>
        <w:ind w:left="210" w:leftChars="100" w:right="210" w:rightChars="100" w:firstLine="843" w:firstLineChars="300"/>
        <w:rPr>
          <w:rFonts w:ascii="宋体" w:hAnsi="宋体"/>
          <w:b/>
          <w:sz w:val="28"/>
          <w:szCs w:val="28"/>
          <w:u w:val="single"/>
        </w:rPr>
      </w:pPr>
      <w:r>
        <w:rPr>
          <w:rFonts w:hint="eastAsia" w:ascii="宋体" w:hAnsi="宋体"/>
          <w:b/>
          <w:sz w:val="28"/>
          <w:szCs w:val="28"/>
        </w:rPr>
        <w:t>学院</w:t>
      </w:r>
      <w:r>
        <w:rPr>
          <w:rFonts w:hint="eastAsia" w:ascii="宋体" w:hAnsi="宋体"/>
          <w:b/>
          <w:sz w:val="28"/>
          <w:szCs w:val="28"/>
          <w:u w:val="single"/>
        </w:rPr>
        <w:t>：           机电与控制工程学院</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114F7BBB">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314A638A">
      <w:pPr>
        <w:spacing w:line="360" w:lineRule="auto"/>
        <w:ind w:left="210" w:leftChars="100" w:right="210" w:rightChars="100"/>
        <w:rPr>
          <w:rFonts w:ascii="宋体" w:hAnsi="宋体"/>
          <w:b/>
          <w:sz w:val="28"/>
          <w:szCs w:val="28"/>
        </w:rPr>
      </w:pPr>
      <w:r>
        <w:rPr>
          <w:rFonts w:hint="eastAsia" w:ascii="宋体" w:hAnsi="宋体"/>
          <w:b/>
          <w:sz w:val="28"/>
          <w:szCs w:val="28"/>
        </w:rPr>
        <w:t xml:space="preserve">      专业</w:t>
      </w:r>
      <w:r>
        <w:rPr>
          <w:rFonts w:hint="eastAsia" w:ascii="宋体" w:hAnsi="宋体"/>
          <w:b/>
          <w:sz w:val="28"/>
          <w:szCs w:val="28"/>
          <w:u w:val="single"/>
        </w:rPr>
        <w:t xml:space="preserve">：            </w:t>
      </w:r>
      <w:r>
        <w:rPr>
          <w:rFonts w:hint="eastAsia" w:ascii="宋体" w:hAnsi="宋体"/>
          <w:b/>
          <w:sz w:val="28"/>
          <w:szCs w:val="28"/>
          <w:u w:val="single"/>
          <w:lang w:val="en-US" w:eastAsia="zh-CN"/>
        </w:rPr>
        <w:t>21级/22级机器人工程</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rPr>
        <w:t xml:space="preserve">  </w:t>
      </w:r>
    </w:p>
    <w:p w14:paraId="0DD97E3A">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6BCC296B">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指导教师</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李卫民   </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125DF079">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38DF1C83">
      <w:pPr>
        <w:spacing w:line="360" w:lineRule="auto"/>
        <w:ind w:left="210" w:leftChars="100" w:right="210" w:rightChars="100"/>
        <w:rPr>
          <w:rFonts w:ascii="宋体" w:hAnsi="宋体"/>
          <w:b/>
          <w:sz w:val="28"/>
          <w:szCs w:val="28"/>
        </w:rPr>
      </w:pPr>
      <w:r>
        <w:rPr>
          <w:rFonts w:hint="eastAsia" w:ascii="宋体" w:hAnsi="宋体"/>
          <w:b/>
          <w:sz w:val="28"/>
          <w:szCs w:val="28"/>
        </w:rPr>
        <w:t xml:space="preserve">      报告人</w:t>
      </w:r>
      <w:r>
        <w:rPr>
          <w:rFonts w:hint="eastAsia" w:ascii="宋体" w:hAnsi="宋体"/>
          <w:b/>
          <w:sz w:val="28"/>
          <w:szCs w:val="28"/>
          <w:u w:val="single"/>
        </w:rPr>
        <w:t xml:space="preserve">： </w:t>
      </w:r>
      <w:r>
        <w:rPr>
          <w:rFonts w:hint="eastAsia" w:ascii="宋体" w:hAnsi="宋体"/>
          <w:b/>
          <w:sz w:val="28"/>
          <w:szCs w:val="28"/>
          <w:u w:val="single"/>
          <w:lang w:val="en-US" w:eastAsia="zh-CN"/>
        </w:rPr>
        <w:t>陈东豪、张智杰</w:t>
      </w:r>
      <w:r>
        <w:rPr>
          <w:rFonts w:hint="eastAsia" w:ascii="宋体" w:hAnsi="宋体"/>
          <w:b/>
          <w:sz w:val="28"/>
          <w:szCs w:val="28"/>
          <w:u w:val="single"/>
        </w:rPr>
        <w:t xml:space="preserve">  </w:t>
      </w:r>
      <w:r>
        <w:rPr>
          <w:rFonts w:hint="eastAsia" w:ascii="宋体" w:hAnsi="宋体"/>
          <w:b/>
          <w:sz w:val="28"/>
          <w:szCs w:val="28"/>
        </w:rPr>
        <w:t>学号</w:t>
      </w:r>
      <w:r>
        <w:rPr>
          <w:rFonts w:hint="eastAsia" w:ascii="宋体" w:hAnsi="宋体"/>
          <w:b/>
          <w:sz w:val="28"/>
          <w:szCs w:val="28"/>
          <w:u w:val="single"/>
        </w:rPr>
        <w:t>：</w:t>
      </w:r>
      <w:r>
        <w:rPr>
          <w:rFonts w:hint="eastAsia" w:ascii="宋体" w:hAnsi="宋体"/>
          <w:b/>
          <w:sz w:val="28"/>
          <w:szCs w:val="28"/>
          <w:u w:val="single"/>
          <w:lang w:val="en-US" w:eastAsia="zh-CN"/>
        </w:rPr>
        <w:t>2021110179、2022110187</w:t>
      </w:r>
      <w:r>
        <w:rPr>
          <w:rFonts w:hint="eastAsia" w:ascii="宋体" w:hAnsi="宋体"/>
          <w:b/>
          <w:sz w:val="28"/>
          <w:szCs w:val="28"/>
          <w:u w:val="single"/>
        </w:rPr>
        <w:t xml:space="preserve">    </w:t>
      </w:r>
      <w:r>
        <w:rPr>
          <w:rFonts w:hint="eastAsia" w:ascii="宋体" w:hAnsi="宋体"/>
          <w:b/>
          <w:sz w:val="28"/>
          <w:szCs w:val="28"/>
        </w:rPr>
        <w:t xml:space="preserve"> </w:t>
      </w:r>
    </w:p>
    <w:p w14:paraId="62559D29">
      <w:pPr>
        <w:spacing w:line="360" w:lineRule="auto"/>
        <w:ind w:left="210" w:leftChars="100" w:right="210" w:rightChars="100"/>
        <w:rPr>
          <w:rFonts w:ascii="宋体" w:hAnsi="宋体"/>
          <w:b/>
          <w:sz w:val="28"/>
          <w:szCs w:val="28"/>
        </w:rPr>
      </w:pPr>
    </w:p>
    <w:p w14:paraId="097B2A5B">
      <w:pPr>
        <w:spacing w:line="360" w:lineRule="auto"/>
        <w:ind w:left="1110" w:leftChars="100" w:right="210" w:rightChars="100" w:hanging="900" w:hangingChars="320"/>
        <w:rPr>
          <w:rFonts w:ascii="宋体" w:hAnsi="宋体"/>
          <w:b/>
          <w:sz w:val="28"/>
          <w:szCs w:val="28"/>
          <w:u w:val="single"/>
        </w:rPr>
      </w:pPr>
      <w:r>
        <w:rPr>
          <w:rFonts w:hint="eastAsia" w:ascii="宋体" w:hAnsi="宋体"/>
          <w:b/>
          <w:sz w:val="28"/>
          <w:szCs w:val="28"/>
        </w:rPr>
        <w:t xml:space="preserve">      实验报告提交时间：</w:t>
      </w:r>
      <w:r>
        <w:rPr>
          <w:rFonts w:hint="eastAsia" w:ascii="宋体" w:hAnsi="宋体"/>
          <w:b/>
          <w:sz w:val="28"/>
          <w:szCs w:val="28"/>
          <w:u w:val="single"/>
        </w:rPr>
        <w:t xml:space="preserve">   </w:t>
      </w:r>
      <w:r>
        <w:rPr>
          <w:rFonts w:ascii="宋体" w:hAnsi="宋体"/>
          <w:b/>
          <w:sz w:val="28"/>
          <w:szCs w:val="28"/>
          <w:u w:val="single"/>
        </w:rPr>
        <w:t xml:space="preserve">  202</w:t>
      </w:r>
      <w:r>
        <w:rPr>
          <w:rFonts w:hint="eastAsia" w:ascii="宋体" w:hAnsi="宋体"/>
          <w:b/>
          <w:sz w:val="28"/>
          <w:szCs w:val="28"/>
          <w:u w:val="single"/>
          <w:lang w:val="en-US" w:eastAsia="zh-CN"/>
        </w:rPr>
        <w:t>4.12.10</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14:paraId="55148D38">
      <w:pPr>
        <w:spacing w:line="360" w:lineRule="auto"/>
        <w:ind w:left="1110" w:leftChars="100" w:right="210" w:rightChars="100" w:hanging="900" w:hangingChars="320"/>
        <w:rPr>
          <w:rFonts w:ascii="宋体" w:hAnsi="宋体"/>
          <w:b/>
          <w:sz w:val="28"/>
          <w:szCs w:val="28"/>
          <w:u w:val="single"/>
        </w:rPr>
      </w:pPr>
    </w:p>
    <w:p w14:paraId="107A84F9">
      <w:pPr>
        <w:spacing w:line="360" w:lineRule="auto"/>
        <w:ind w:left="1110" w:leftChars="100" w:right="210" w:rightChars="100" w:hanging="900" w:hangingChars="320"/>
        <w:rPr>
          <w:rFonts w:ascii="宋体" w:hAnsi="宋体"/>
          <w:b/>
          <w:sz w:val="28"/>
          <w:szCs w:val="28"/>
          <w:u w:val="single"/>
        </w:rPr>
      </w:pPr>
    </w:p>
    <w:p w14:paraId="474BFFF3">
      <w:pPr>
        <w:spacing w:line="360" w:lineRule="auto"/>
        <w:ind w:right="210" w:rightChars="100"/>
        <w:rPr>
          <w:rFonts w:ascii="宋体" w:hAnsi="宋体"/>
          <w:b/>
          <w:sz w:val="28"/>
          <w:szCs w:val="28"/>
          <w:u w:val="single"/>
        </w:rPr>
      </w:pPr>
    </w:p>
    <w:p w14:paraId="49A6EFA8">
      <w:pPr>
        <w:spacing w:line="360" w:lineRule="auto"/>
        <w:ind w:right="210" w:rightChars="100"/>
        <w:rPr>
          <w:rFonts w:ascii="宋体" w:hAnsi="宋体"/>
          <w:b/>
          <w:sz w:val="28"/>
          <w:szCs w:val="28"/>
          <w:u w:val="single"/>
        </w:rPr>
      </w:pPr>
    </w:p>
    <w:p w14:paraId="2444ECD4">
      <w:pPr>
        <w:spacing w:line="360" w:lineRule="auto"/>
        <w:ind w:left="210" w:leftChars="100" w:right="210" w:rightChars="100"/>
        <w:jc w:val="center"/>
        <w:rPr>
          <w:b/>
          <w:bCs/>
          <w:sz w:val="32"/>
          <w:szCs w:val="32"/>
        </w:rPr>
      </w:pPr>
      <w:r>
        <w:rPr>
          <w:rFonts w:hint="eastAsia" w:ascii="宋体" w:hAnsi="宋体"/>
          <w:b/>
          <w:sz w:val="44"/>
          <w:szCs w:val="44"/>
        </w:rPr>
        <w:t xml:space="preserve"> </w:t>
      </w:r>
      <w:r>
        <w:rPr>
          <w:rFonts w:hint="eastAsia"/>
          <w:b/>
          <w:bCs/>
          <w:sz w:val="32"/>
          <w:szCs w:val="32"/>
          <w:lang w:val="en-US" w:eastAsia="zh-CN"/>
        </w:rPr>
        <w:t>总结</w:t>
      </w:r>
      <w:r>
        <w:rPr>
          <w:rFonts w:hint="eastAsia"/>
          <w:b/>
          <w:bCs/>
          <w:sz w:val="32"/>
          <w:szCs w:val="32"/>
        </w:rPr>
        <w:t>报告</w:t>
      </w:r>
    </w:p>
    <w:p w14:paraId="033E50F8">
      <w:pPr>
        <w:pStyle w:val="12"/>
        <w:numPr>
          <w:ilvl w:val="0"/>
          <w:numId w:val="1"/>
        </w:numPr>
        <w:spacing w:line="360" w:lineRule="auto"/>
        <w:ind w:left="640" w:leftChars="-38" w:right="210" w:rightChars="100" w:hanging="720" w:firstLineChars="0"/>
        <w:rPr>
          <w:b/>
          <w:bCs/>
          <w:sz w:val="30"/>
          <w:szCs w:val="30"/>
        </w:rPr>
      </w:pPr>
      <w:r>
        <w:rPr>
          <w:rFonts w:hint="eastAsia"/>
          <w:b/>
          <w:bCs/>
          <w:sz w:val="30"/>
          <w:szCs w:val="30"/>
        </w:rPr>
        <w:t>设计目的和意义</w:t>
      </w:r>
    </w:p>
    <w:p w14:paraId="12C5C6FA">
      <w:pPr>
        <w:pStyle w:val="12"/>
        <w:numPr>
          <w:ilvl w:val="0"/>
          <w:numId w:val="2"/>
        </w:numPr>
        <w:spacing w:line="360" w:lineRule="auto"/>
        <w:ind w:left="210" w:leftChars="100" w:right="210" w:rightChars="100" w:firstLine="562"/>
        <w:rPr>
          <w:rFonts w:hint="eastAsia" w:ascii="宋体" w:hAnsi="宋体" w:eastAsia="宋体" w:cs="宋体"/>
          <w:i w:val="0"/>
          <w:iCs w:val="0"/>
          <w:caps w:val="0"/>
          <w:color w:val="060607"/>
          <w:spacing w:val="4"/>
          <w:sz w:val="24"/>
          <w:szCs w:val="24"/>
          <w:shd w:val="clear" w:fill="FFFFFF"/>
          <w:lang w:val="en-US" w:eastAsia="zh-CN"/>
        </w:rPr>
      </w:pPr>
      <w:r>
        <w:rPr>
          <w:rFonts w:ascii="Arial" w:hAnsi="Arial" w:cs="Arial"/>
          <w:b/>
          <w:bCs/>
          <w:color w:val="333333"/>
          <w:sz w:val="28"/>
          <w:szCs w:val="28"/>
          <w:shd w:val="clear" w:color="auto" w:fill="FFFFFF"/>
        </w:rPr>
        <w:t>背景</w:t>
      </w:r>
    </w:p>
    <w:p w14:paraId="1EF3F843">
      <w:pPr>
        <w:pStyle w:val="12"/>
        <w:numPr>
          <w:ilvl w:val="0"/>
          <w:numId w:val="0"/>
        </w:numPr>
        <w:spacing w:line="360" w:lineRule="auto"/>
        <w:ind w:left="218" w:leftChars="104" w:right="210" w:rightChars="100" w:firstLine="418" w:firstLineChars="0"/>
        <w:rPr>
          <w:rFonts w:hint="eastAsia"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rPr>
        <w:t>超声技术在医学、工业和科研领域有着广泛的应用。超声电源作为超声系统的核心组件之一，它的作用是把电能转换成与</w:t>
      </w:r>
      <w:r>
        <w:rPr>
          <w:rFonts w:hint="eastAsia" w:ascii="宋体" w:hAnsi="宋体" w:eastAsia="宋体" w:cs="宋体"/>
          <w:i w:val="0"/>
          <w:iCs w:val="0"/>
          <w:caps w:val="0"/>
          <w:color w:val="060607"/>
          <w:spacing w:val="4"/>
          <w:sz w:val="24"/>
          <w:szCs w:val="24"/>
          <w:shd w:val="clear" w:fill="FFFFFF"/>
        </w:rPr>
        <w:fldChar w:fldCharType="begin"/>
      </w:r>
      <w:r>
        <w:rPr>
          <w:rFonts w:hint="eastAsia" w:ascii="宋体" w:hAnsi="宋体" w:eastAsia="宋体" w:cs="宋体"/>
          <w:i w:val="0"/>
          <w:iCs w:val="0"/>
          <w:caps w:val="0"/>
          <w:color w:val="060607"/>
          <w:spacing w:val="4"/>
          <w:sz w:val="24"/>
          <w:szCs w:val="24"/>
          <w:shd w:val="clear" w:fill="FFFFFF"/>
        </w:rPr>
        <w:instrText xml:space="preserve"> HYPERLINK "https://baike.baidu.com/item/%E8%B6%85%E5%A3%B0%E6%B3%A2%E6%8D%A2%E8%83%BD%E5%99%A8/8938797?fromModule=lemma_inlink" \t "https://baike.baidu.com/item/%E8%B6%85%E5%A3%B0%E6%B3%A2%E7%94%B5%E6%BA%90/_blank" </w:instrText>
      </w:r>
      <w:r>
        <w:rPr>
          <w:rFonts w:hint="eastAsia" w:ascii="宋体" w:hAnsi="宋体" w:eastAsia="宋体" w:cs="宋体"/>
          <w:i w:val="0"/>
          <w:iCs w:val="0"/>
          <w:caps w:val="0"/>
          <w:color w:val="060607"/>
          <w:spacing w:val="4"/>
          <w:sz w:val="24"/>
          <w:szCs w:val="24"/>
          <w:shd w:val="clear" w:fill="FFFFFF"/>
        </w:rPr>
        <w:fldChar w:fldCharType="separate"/>
      </w:r>
      <w:r>
        <w:rPr>
          <w:rFonts w:hint="eastAsia" w:ascii="宋体" w:hAnsi="宋体" w:eastAsia="宋体" w:cs="宋体"/>
          <w:i w:val="0"/>
          <w:iCs w:val="0"/>
          <w:caps w:val="0"/>
          <w:color w:val="060607"/>
          <w:spacing w:val="4"/>
          <w:sz w:val="24"/>
          <w:szCs w:val="24"/>
          <w:shd w:val="clear" w:fill="FFFFFF"/>
        </w:rPr>
        <w:t>超声波换能器</w:t>
      </w:r>
      <w:r>
        <w:rPr>
          <w:rFonts w:hint="eastAsia" w:ascii="宋体" w:hAnsi="宋体" w:eastAsia="宋体" w:cs="宋体"/>
          <w:i w:val="0"/>
          <w:iCs w:val="0"/>
          <w:caps w:val="0"/>
          <w:color w:val="060607"/>
          <w:spacing w:val="4"/>
          <w:sz w:val="24"/>
          <w:szCs w:val="24"/>
          <w:shd w:val="clear" w:fill="FFFFFF"/>
        </w:rPr>
        <w:fldChar w:fldCharType="end"/>
      </w:r>
      <w:r>
        <w:rPr>
          <w:rFonts w:hint="eastAsia" w:ascii="宋体" w:hAnsi="宋体" w:eastAsia="宋体" w:cs="宋体"/>
          <w:i w:val="0"/>
          <w:iCs w:val="0"/>
          <w:caps w:val="0"/>
          <w:color w:val="060607"/>
          <w:spacing w:val="4"/>
          <w:sz w:val="24"/>
          <w:szCs w:val="24"/>
          <w:shd w:val="clear" w:fill="FFFFFF"/>
        </w:rPr>
        <w:t>相匹配的高频交流电信号</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为超声换能器提供稳定的</w:t>
      </w:r>
      <w:r>
        <w:rPr>
          <w:rFonts w:hint="eastAsia" w:ascii="宋体" w:hAnsi="宋体" w:eastAsia="宋体" w:cs="宋体"/>
          <w:i w:val="0"/>
          <w:iCs w:val="0"/>
          <w:caps w:val="0"/>
          <w:color w:val="060607"/>
          <w:spacing w:val="4"/>
          <w:sz w:val="24"/>
          <w:szCs w:val="24"/>
          <w:shd w:val="clear" w:fill="FFFFFF"/>
          <w:lang w:val="en-US" w:eastAsia="zh-CN"/>
        </w:rPr>
        <w:t>交流电信号</w:t>
      </w:r>
      <w:r>
        <w:rPr>
          <w:rFonts w:hint="eastAsia" w:ascii="宋体" w:hAnsi="宋体" w:eastAsia="宋体" w:cs="宋体"/>
          <w:i w:val="0"/>
          <w:iCs w:val="0"/>
          <w:caps w:val="0"/>
          <w:color w:val="060607"/>
          <w:spacing w:val="4"/>
          <w:sz w:val="24"/>
          <w:szCs w:val="24"/>
          <w:shd w:val="clear" w:fill="FFFFFF"/>
        </w:rPr>
        <w:t>，以产生和控制超声波。超声电源需要具备高稳定性、高精确度和良好的电磁兼容性，以确保超声设备的有效运行和操作安全。</w:t>
      </w:r>
      <w:r>
        <w:rPr>
          <w:rFonts w:hint="eastAsia" w:ascii="宋体" w:hAnsi="宋体" w:eastAsia="宋体" w:cs="宋体"/>
          <w:i w:val="0"/>
          <w:iCs w:val="0"/>
          <w:caps w:val="0"/>
          <w:color w:val="060607"/>
          <w:spacing w:val="4"/>
          <w:sz w:val="24"/>
          <w:szCs w:val="24"/>
          <w:shd w:val="clear" w:fill="FFFFFF"/>
          <w:lang w:val="en-US" w:eastAsia="zh-CN"/>
        </w:rPr>
        <w:t>对此。能够很好的考量学生的综合能力，包括不限于</w:t>
      </w:r>
      <w:r>
        <w:rPr>
          <w:rFonts w:hint="eastAsia" w:ascii="宋体" w:hAnsi="宋体" w:eastAsia="宋体" w:cs="宋体"/>
          <w:b/>
          <w:bCs/>
          <w:i w:val="0"/>
          <w:iCs w:val="0"/>
          <w:caps w:val="0"/>
          <w:color w:val="060607"/>
          <w:spacing w:val="4"/>
          <w:sz w:val="24"/>
          <w:szCs w:val="24"/>
          <w:shd w:val="clear" w:fill="FFFFFF"/>
          <w:lang w:val="en-US" w:eastAsia="zh-CN"/>
        </w:rPr>
        <w:t>硬件设计与应用、电路分析基础、信号与系统、模拟电子技术、数字电子技术</w:t>
      </w:r>
      <w:r>
        <w:rPr>
          <w:rFonts w:hint="eastAsia" w:ascii="宋体" w:hAnsi="宋体" w:eastAsia="宋体" w:cs="宋体"/>
          <w:i w:val="0"/>
          <w:iCs w:val="0"/>
          <w:caps w:val="0"/>
          <w:color w:val="060607"/>
          <w:spacing w:val="4"/>
          <w:sz w:val="24"/>
          <w:szCs w:val="24"/>
          <w:shd w:val="clear" w:fill="FFFFFF"/>
          <w:lang w:val="en-US" w:eastAsia="zh-CN"/>
        </w:rPr>
        <w:t>等。</w:t>
      </w:r>
    </w:p>
    <w:p w14:paraId="595AC184">
      <w:pPr>
        <w:pStyle w:val="12"/>
        <w:numPr>
          <w:ilvl w:val="0"/>
          <w:numId w:val="0"/>
        </w:numPr>
        <w:spacing w:line="360" w:lineRule="auto"/>
        <w:ind w:right="210" w:rightChars="100" w:firstLine="496" w:firstLineChars="200"/>
        <w:rPr>
          <w:rFonts w:hint="eastAsia" w:ascii="宋体" w:hAnsi="宋体" w:eastAsia="宋体" w:cs="宋体"/>
          <w:i w:val="0"/>
          <w:iCs w:val="0"/>
          <w:caps w:val="0"/>
          <w:color w:val="060607"/>
          <w:spacing w:val="4"/>
          <w:sz w:val="24"/>
          <w:szCs w:val="24"/>
          <w:shd w:val="clear" w:fill="FFFFFF"/>
          <w:lang w:val="en-US" w:eastAsia="zh-CN"/>
        </w:rPr>
      </w:pPr>
    </w:p>
    <w:p w14:paraId="20499B4D">
      <w:pPr>
        <w:pStyle w:val="12"/>
        <w:numPr>
          <w:ilvl w:val="0"/>
          <w:numId w:val="2"/>
        </w:numPr>
        <w:spacing w:line="360" w:lineRule="auto"/>
        <w:ind w:left="210" w:leftChars="100" w:right="210" w:rightChars="100" w:firstLine="560"/>
        <w:rPr>
          <w:rFonts w:ascii="Arial" w:hAnsi="Arial" w:cs="Arial"/>
          <w:b/>
          <w:bCs/>
          <w:color w:val="333333"/>
          <w:sz w:val="28"/>
          <w:szCs w:val="28"/>
          <w:shd w:val="clear" w:color="auto" w:fill="FFFFFF"/>
        </w:rPr>
      </w:pPr>
      <w:r>
        <w:rPr>
          <w:rFonts w:ascii="Arial" w:hAnsi="Arial" w:cs="Arial"/>
          <w:b/>
          <w:bCs/>
          <w:color w:val="333333"/>
          <w:sz w:val="28"/>
          <w:szCs w:val="28"/>
          <w:shd w:val="clear" w:color="auto" w:fill="FFFFFF"/>
        </w:rPr>
        <w:t>目的</w:t>
      </w:r>
    </w:p>
    <w:p w14:paraId="5AE8B594">
      <w:pPr>
        <w:pStyle w:val="12"/>
        <w:numPr>
          <w:ilvl w:val="0"/>
          <w:numId w:val="0"/>
        </w:numPr>
        <w:spacing w:line="360" w:lineRule="auto"/>
        <w:ind w:left="218" w:leftChars="104" w:right="210" w:rightChars="100" w:firstLine="496" w:firstLineChars="200"/>
        <w:rPr>
          <w:rFonts w:hint="default" w:ascii="Arial" w:hAnsi="Arial" w:cs="Arial" w:eastAsiaTheme="minorEastAsia"/>
          <w:b/>
          <w:bCs/>
          <w:color w:val="333333"/>
          <w:sz w:val="24"/>
          <w:shd w:val="clear" w:color="auto" w:fill="FFFFFF"/>
          <w:lang w:val="en-US" w:eastAsia="zh-CN"/>
        </w:rPr>
      </w:pPr>
      <w:r>
        <w:rPr>
          <w:rFonts w:hint="default" w:ascii="宋体" w:hAnsi="宋体" w:eastAsia="宋体" w:cs="宋体"/>
          <w:i w:val="0"/>
          <w:iCs w:val="0"/>
          <w:caps w:val="0"/>
          <w:color w:val="060607"/>
          <w:spacing w:val="4"/>
          <w:sz w:val="24"/>
          <w:szCs w:val="24"/>
          <w:shd w:val="clear" w:fill="FFFFFF"/>
          <w:lang w:val="en-US" w:eastAsia="zh-CN"/>
        </w:rPr>
        <w:t>设计采用半桥式逆变功率放大电路，配合压控调压电路控制输出功率，降低了大功率器件的发热量；根据谐振状态下反馈电流最大的特点，设计</w:t>
      </w:r>
      <w:r>
        <w:rPr>
          <w:rFonts w:hint="default" w:ascii="宋体" w:hAnsi="宋体" w:eastAsia="宋体" w:cs="宋体"/>
          <w:b/>
          <w:bCs/>
          <w:i w:val="0"/>
          <w:iCs w:val="0"/>
          <w:caps w:val="0"/>
          <w:color w:val="060607"/>
          <w:spacing w:val="4"/>
          <w:sz w:val="24"/>
          <w:szCs w:val="24"/>
          <w:shd w:val="clear" w:fill="FFFFFF"/>
          <w:lang w:val="en-US" w:eastAsia="zh-CN"/>
        </w:rPr>
        <w:t>变步长法</w:t>
      </w:r>
      <w:r>
        <w:rPr>
          <w:rFonts w:hint="default" w:ascii="宋体" w:hAnsi="宋体" w:eastAsia="宋体" w:cs="宋体"/>
          <w:i w:val="0"/>
          <w:iCs w:val="0"/>
          <w:caps w:val="0"/>
          <w:color w:val="060607"/>
          <w:spacing w:val="4"/>
          <w:sz w:val="24"/>
          <w:szCs w:val="24"/>
          <w:shd w:val="clear" w:fill="FFFFFF"/>
          <w:lang w:val="en-US" w:eastAsia="zh-CN"/>
        </w:rPr>
        <w:t>搜索最大反馈电流，实现对谐振频率进行快速搜索；并利用换能器两端的电压电流相位差关系，实时监控换能系统的谐振状态，当系统发生谐振频率漂移时，单片机自动调节振荡电路的工作频率，使电压电流相位差为零，保持系统工作在谐振状态，实现谐振频率的自动跟踪。</w:t>
      </w:r>
      <w:r>
        <w:rPr>
          <w:rFonts w:hint="eastAsia" w:ascii="宋体" w:hAnsi="宋体" w:eastAsia="宋体" w:cs="宋体"/>
          <w:i w:val="0"/>
          <w:iCs w:val="0"/>
          <w:caps w:val="0"/>
          <w:color w:val="060607"/>
          <w:spacing w:val="4"/>
          <w:sz w:val="24"/>
          <w:szCs w:val="24"/>
          <w:shd w:val="clear" w:fill="FFFFFF"/>
          <w:lang w:val="en-US" w:eastAsia="zh-CN"/>
        </w:rPr>
        <w:t>预期实现功能：</w:t>
      </w:r>
    </w:p>
    <w:p w14:paraId="56AEAA9C">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eastAsia" w:ascii="宋体" w:hAnsi="宋体" w:eastAsia="宋体" w:cs="宋体"/>
          <w:b/>
          <w:bCs/>
          <w:i w:val="0"/>
          <w:iCs w:val="0"/>
          <w:caps w:val="0"/>
          <w:color w:val="060607"/>
          <w:spacing w:val="4"/>
          <w:sz w:val="24"/>
          <w:szCs w:val="24"/>
          <w:shd w:val="clear" w:fill="FFFFFF"/>
        </w:rPr>
        <w:t>精确控制</w:t>
      </w:r>
      <w:r>
        <w:rPr>
          <w:rFonts w:hint="default" w:ascii="宋体" w:hAnsi="宋体" w:eastAsia="宋体" w:cs="宋体"/>
          <w:b/>
          <w:bCs/>
          <w:i w:val="0"/>
          <w:iCs w:val="0"/>
          <w:caps w:val="0"/>
          <w:color w:val="060607"/>
          <w:spacing w:val="4"/>
          <w:sz w:val="24"/>
          <w:szCs w:val="24"/>
          <w:shd w:val="clear" w:fill="FFFFFF"/>
        </w:rPr>
        <w:t>：</w:t>
      </w:r>
      <w:r>
        <w:rPr>
          <w:rFonts w:hint="default" w:ascii="宋体" w:hAnsi="宋体" w:eastAsia="宋体" w:cs="宋体"/>
          <w:i w:val="0"/>
          <w:iCs w:val="0"/>
          <w:caps w:val="0"/>
          <w:color w:val="060607"/>
          <w:spacing w:val="4"/>
          <w:sz w:val="24"/>
          <w:szCs w:val="24"/>
          <w:shd w:val="clear" w:fill="FFFFFF"/>
        </w:rPr>
        <w:t>超声电源需要能够精确控制输出电压和频率，以适应不同的超声应用需求，如医学成像、物理治疗、工业清洗等</w:t>
      </w:r>
    </w:p>
    <w:p w14:paraId="04017C2F">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稳定性：</w:t>
      </w:r>
      <w:r>
        <w:rPr>
          <w:rFonts w:hint="default" w:ascii="宋体" w:hAnsi="宋体" w:eastAsia="宋体" w:cs="宋体"/>
          <w:i w:val="0"/>
          <w:iCs w:val="0"/>
          <w:caps w:val="0"/>
          <w:color w:val="060607"/>
          <w:spacing w:val="4"/>
          <w:sz w:val="24"/>
          <w:szCs w:val="24"/>
          <w:shd w:val="clear" w:fill="FFFFFF"/>
        </w:rPr>
        <w:t>在长时间的操作中，超声电源应保持稳定的输出，以确保超声设备的性能不受电源波动的影响。</w:t>
      </w:r>
    </w:p>
    <w:p w14:paraId="50546144">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安全性</w:t>
      </w:r>
      <w:r>
        <w:rPr>
          <w:rFonts w:hint="default" w:ascii="宋体" w:hAnsi="宋体" w:eastAsia="宋体" w:cs="宋体"/>
          <w:i w:val="0"/>
          <w:iCs w:val="0"/>
          <w:caps w:val="0"/>
          <w:color w:val="060607"/>
          <w:spacing w:val="4"/>
          <w:sz w:val="24"/>
          <w:szCs w:val="24"/>
          <w:shd w:val="clear" w:fill="FFFFFF"/>
        </w:rPr>
        <w:t>：超声电源应具备过流、过压和过热等保护功能，以防止设备损坏和保障操作人员的安全。</w:t>
      </w:r>
    </w:p>
    <w:p w14:paraId="66200C25">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灵活性：</w:t>
      </w:r>
      <w:r>
        <w:rPr>
          <w:rFonts w:hint="default" w:ascii="宋体" w:hAnsi="宋体" w:eastAsia="宋体" w:cs="宋体"/>
          <w:i w:val="0"/>
          <w:iCs w:val="0"/>
          <w:caps w:val="0"/>
          <w:color w:val="060607"/>
          <w:spacing w:val="4"/>
          <w:sz w:val="24"/>
          <w:szCs w:val="24"/>
          <w:shd w:val="clear" w:fill="FFFFFF"/>
        </w:rPr>
        <w:t>超声电源应设计成能够与多种超声换能器兼容，提供足够的调整范围以适应不同的工作条件。</w:t>
      </w:r>
    </w:p>
    <w:p w14:paraId="31CD86EB">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电磁兼容性：</w:t>
      </w:r>
      <w:r>
        <w:rPr>
          <w:rFonts w:hint="default" w:ascii="宋体" w:hAnsi="宋体" w:eastAsia="宋体" w:cs="宋体"/>
          <w:i w:val="0"/>
          <w:iCs w:val="0"/>
          <w:caps w:val="0"/>
          <w:color w:val="060607"/>
          <w:spacing w:val="4"/>
          <w:sz w:val="24"/>
          <w:szCs w:val="24"/>
          <w:shd w:val="clear" w:fill="FFFFFF"/>
        </w:rPr>
        <w:t>超声电源在设计时需要考虑电磁兼容性，确保设备在各种电磁环境下都能稳定工作，减少对其他电子设备的干扰。</w:t>
      </w:r>
    </w:p>
    <w:p w14:paraId="1087D61C">
      <w:pPr>
        <w:pStyle w:val="12"/>
        <w:numPr>
          <w:ilvl w:val="0"/>
          <w:numId w:val="2"/>
        </w:numPr>
        <w:spacing w:line="360" w:lineRule="auto"/>
        <w:ind w:left="210" w:leftChars="100" w:right="210" w:rightChars="100" w:firstLine="560"/>
        <w:rPr>
          <w:rFonts w:ascii="Arial" w:hAnsi="Arial" w:cs="Arial"/>
          <w:b/>
          <w:bCs/>
          <w:color w:val="333333"/>
          <w:sz w:val="28"/>
          <w:szCs w:val="28"/>
          <w:shd w:val="clear" w:color="auto" w:fill="FFFFFF"/>
        </w:rPr>
      </w:pPr>
      <w:r>
        <w:rPr>
          <w:rFonts w:ascii="Arial" w:hAnsi="Arial" w:cs="Arial"/>
          <w:b/>
          <w:bCs/>
          <w:color w:val="333333"/>
          <w:sz w:val="28"/>
          <w:szCs w:val="28"/>
          <w:shd w:val="clear" w:color="auto" w:fill="FFFFFF"/>
        </w:rPr>
        <w:t>意义</w:t>
      </w:r>
    </w:p>
    <w:p w14:paraId="462DA81B">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lang w:val="en-US" w:eastAsia="zh-CN"/>
        </w:rPr>
        <w:t>实践理论相结合，深入理解专业中的电路知识：在过去两年内，学习并掌握了电路分析基础、模拟电子技术、数字电子技术、信号与系统等多种专业核心课，具有一定的理论基础，通过超声电源能够将以往的理论基础运用于实践，实践理论相结合、运用先前知识进行一个仿真电路的搭建与调试，具备开放性和挑战性兼备。</w:t>
      </w:r>
    </w:p>
    <w:p w14:paraId="6096F148">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lang w:val="en-US" w:eastAsia="zh-CN"/>
        </w:rPr>
        <w:t>结合实例站在专业进行分析：稳定的超声电源可以提供更可靠的操作体验，减少因电源波动引起的设备故障和性能下降。通过内置的保护功能，超声电源可以减少操作过程中的安全风险，保护用户和设备的安全</w:t>
      </w:r>
      <w:r>
        <w:rPr>
          <w:rFonts w:hint="default" w:ascii="宋体" w:hAnsi="宋体" w:eastAsia="宋体" w:cs="宋体"/>
          <w:i w:val="0"/>
          <w:iCs w:val="0"/>
          <w:caps w:val="0"/>
          <w:color w:val="060607"/>
          <w:spacing w:val="4"/>
          <w:sz w:val="24"/>
          <w:szCs w:val="24"/>
          <w:shd w:val="clear" w:fill="FFFFFF"/>
          <w:lang w:val="en-US" w:eastAsia="zh-CN"/>
        </w:rPr>
        <w:t>。</w:t>
      </w:r>
    </w:p>
    <w:p w14:paraId="19B334AB">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default" w:ascii="宋体" w:hAnsi="宋体" w:eastAsia="宋体" w:cs="宋体"/>
          <w:i w:val="0"/>
          <w:iCs w:val="0"/>
          <w:caps w:val="0"/>
          <w:color w:val="060607"/>
          <w:spacing w:val="4"/>
          <w:sz w:val="24"/>
          <w:szCs w:val="24"/>
          <w:shd w:val="clear" w:fill="FFFFFF"/>
          <w:lang w:val="en-US" w:eastAsia="zh-CN"/>
        </w:rPr>
        <w:t>通过设计和制作</w:t>
      </w:r>
      <w:r>
        <w:rPr>
          <w:rFonts w:hint="eastAsia" w:ascii="宋体" w:hAnsi="宋体" w:eastAsia="宋体" w:cs="宋体"/>
          <w:i w:val="0"/>
          <w:iCs w:val="0"/>
          <w:caps w:val="0"/>
          <w:color w:val="060607"/>
          <w:spacing w:val="4"/>
          <w:sz w:val="24"/>
          <w:szCs w:val="24"/>
          <w:shd w:val="clear" w:fill="FFFFFF"/>
          <w:lang w:val="en-US" w:eastAsia="zh-CN"/>
        </w:rPr>
        <w:t>超声电源</w:t>
      </w:r>
      <w:r>
        <w:rPr>
          <w:rFonts w:hint="default" w:ascii="宋体" w:hAnsi="宋体" w:eastAsia="宋体" w:cs="宋体"/>
          <w:i w:val="0"/>
          <w:iCs w:val="0"/>
          <w:caps w:val="0"/>
          <w:color w:val="060607"/>
          <w:spacing w:val="4"/>
          <w:sz w:val="24"/>
          <w:szCs w:val="24"/>
          <w:shd w:val="clear" w:fill="FFFFFF"/>
          <w:lang w:val="en-US" w:eastAsia="zh-CN"/>
        </w:rPr>
        <w:t>，综合运用所学的知识，提高自己的电子设计和实验能力，为教学提供便利和乐趣。同时，项目也可以</w:t>
      </w:r>
      <w:r>
        <w:rPr>
          <w:rFonts w:hint="eastAsia" w:ascii="宋体" w:hAnsi="宋体" w:eastAsia="宋体" w:cs="宋体"/>
          <w:i w:val="0"/>
          <w:iCs w:val="0"/>
          <w:caps w:val="0"/>
          <w:color w:val="060607"/>
          <w:spacing w:val="4"/>
          <w:sz w:val="24"/>
          <w:szCs w:val="24"/>
          <w:shd w:val="clear" w:fill="FFFFFF"/>
          <w:lang w:val="en-US" w:eastAsia="zh-CN"/>
        </w:rPr>
        <w:t>带来</w:t>
      </w:r>
      <w:r>
        <w:rPr>
          <w:rFonts w:hint="default" w:ascii="宋体" w:hAnsi="宋体" w:eastAsia="宋体" w:cs="宋体"/>
          <w:i w:val="0"/>
          <w:iCs w:val="0"/>
          <w:caps w:val="0"/>
          <w:color w:val="060607"/>
          <w:spacing w:val="4"/>
          <w:sz w:val="24"/>
          <w:szCs w:val="24"/>
          <w:shd w:val="clear" w:fill="FFFFFF"/>
          <w:lang w:val="en-US" w:eastAsia="zh-CN"/>
        </w:rPr>
        <w:t>挑战和成就感，激发对电子技术的兴趣和热爱。这</w:t>
      </w:r>
      <w:r>
        <w:rPr>
          <w:rFonts w:hint="eastAsia" w:ascii="宋体" w:hAnsi="宋体" w:eastAsia="宋体" w:cs="宋体"/>
          <w:i w:val="0"/>
          <w:iCs w:val="0"/>
          <w:caps w:val="0"/>
          <w:color w:val="060607"/>
          <w:spacing w:val="4"/>
          <w:sz w:val="24"/>
          <w:szCs w:val="24"/>
          <w:shd w:val="clear" w:fill="FFFFFF"/>
          <w:lang w:val="en-US" w:eastAsia="zh-CN"/>
        </w:rPr>
        <w:t>便是</w:t>
      </w:r>
      <w:r>
        <w:rPr>
          <w:rFonts w:hint="default" w:ascii="宋体" w:hAnsi="宋体" w:eastAsia="宋体" w:cs="宋体"/>
          <w:i w:val="0"/>
          <w:iCs w:val="0"/>
          <w:caps w:val="0"/>
          <w:color w:val="060607"/>
          <w:spacing w:val="4"/>
          <w:sz w:val="24"/>
          <w:szCs w:val="24"/>
          <w:shd w:val="clear" w:fill="FFFFFF"/>
          <w:lang w:val="en-US" w:eastAsia="zh-CN"/>
        </w:rPr>
        <w:t>设计和制</w:t>
      </w:r>
      <w:r>
        <w:rPr>
          <w:rFonts w:hint="eastAsia" w:ascii="宋体" w:hAnsi="宋体" w:eastAsia="宋体" w:cs="宋体"/>
          <w:i w:val="0"/>
          <w:iCs w:val="0"/>
          <w:caps w:val="0"/>
          <w:color w:val="060607"/>
          <w:spacing w:val="4"/>
          <w:sz w:val="24"/>
          <w:szCs w:val="24"/>
          <w:shd w:val="clear" w:fill="FFFFFF"/>
          <w:lang w:val="en-US" w:eastAsia="zh-CN"/>
        </w:rPr>
        <w:t>超声电源</w:t>
      </w:r>
      <w:r>
        <w:rPr>
          <w:rFonts w:hint="default" w:ascii="宋体" w:hAnsi="宋体" w:eastAsia="宋体" w:cs="宋体"/>
          <w:i w:val="0"/>
          <w:iCs w:val="0"/>
          <w:caps w:val="0"/>
          <w:color w:val="060607"/>
          <w:spacing w:val="4"/>
          <w:sz w:val="24"/>
          <w:szCs w:val="24"/>
          <w:shd w:val="clear" w:fill="FFFFFF"/>
          <w:lang w:val="en-US" w:eastAsia="zh-CN"/>
        </w:rPr>
        <w:t>的目的和意义所在。</w:t>
      </w:r>
    </w:p>
    <w:p w14:paraId="55689574">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0EB178A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F8B847A">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94A3108">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5A7D2D5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8299DBC">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C84A68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C15DCD3">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D5E5165">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693A303C">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F20F7CF">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6675D891">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19C99E2">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5BCFF51B">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344752D">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0AF851FA">
      <w:pPr>
        <w:pStyle w:val="12"/>
        <w:numPr>
          <w:ilvl w:val="0"/>
          <w:numId w:val="1"/>
        </w:numPr>
        <w:spacing w:line="360" w:lineRule="auto"/>
        <w:ind w:firstLineChars="0"/>
        <w:rPr>
          <w:b/>
          <w:bCs/>
          <w:sz w:val="30"/>
          <w:szCs w:val="30"/>
        </w:rPr>
      </w:pPr>
      <w:r>
        <w:rPr>
          <w:rFonts w:hint="eastAsia"/>
          <w:b/>
          <w:bCs/>
          <w:sz w:val="30"/>
          <w:szCs w:val="30"/>
        </w:rPr>
        <w:t>技术路线</w:t>
      </w:r>
    </w:p>
    <w:p w14:paraId="37854456">
      <w:pPr>
        <w:pStyle w:val="12"/>
        <w:numPr>
          <w:ilvl w:val="0"/>
          <w:numId w:val="5"/>
        </w:numPr>
        <w:spacing w:line="360" w:lineRule="auto"/>
        <w:ind w:firstLineChars="0"/>
        <w:rPr>
          <w:rFonts w:hint="default" w:ascii="宋体" w:hAnsi="宋体" w:eastAsia="宋体" w:cs="宋体"/>
          <w:i w:val="0"/>
          <w:iCs w:val="0"/>
          <w:caps w:val="0"/>
          <w:color w:val="060607"/>
          <w:spacing w:val="4"/>
          <w:kern w:val="2"/>
          <w:sz w:val="24"/>
          <w:szCs w:val="24"/>
          <w:shd w:val="clear" w:fill="FFFFFF"/>
          <w:lang w:val="en-US" w:eastAsia="zh-CN" w:bidi="ar-SA"/>
        </w:rPr>
      </w:pPr>
      <w:bookmarkStart w:id="0" w:name="_Hlk86798653"/>
      <w:r>
        <w:rPr>
          <w:rFonts w:hint="eastAsia"/>
          <w:b/>
          <w:bCs/>
          <w:sz w:val="28"/>
          <w:szCs w:val="28"/>
          <w:lang w:val="en-US" w:eastAsia="zh-CN"/>
        </w:rPr>
        <w:t>总体方案设计</w:t>
      </w:r>
    </w:p>
    <w:p w14:paraId="49D7BC88">
      <w:pPr>
        <w:spacing w:line="360" w:lineRule="auto"/>
        <w:ind w:left="420" w:leftChars="0" w:right="210" w:rightChars="100" w:firstLine="420" w:firstLineChars="0"/>
        <w:rPr>
          <w:rFonts w:hint="default" w:ascii="宋体" w:hAnsi="宋体" w:eastAsia="宋体" w:cs="宋体"/>
          <w:b/>
          <w:bCs/>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 xml:space="preserve">超声电源由 STM32 单片机通过 </w:t>
      </w:r>
      <w:r>
        <w:rPr>
          <w:rFonts w:hint="default" w:ascii="宋体" w:hAnsi="宋体" w:eastAsia="宋体" w:cs="宋体"/>
          <w:b/>
          <w:bCs/>
          <w:i w:val="0"/>
          <w:iCs w:val="0"/>
          <w:caps w:val="0"/>
          <w:color w:val="060607"/>
          <w:spacing w:val="4"/>
          <w:kern w:val="2"/>
          <w:sz w:val="24"/>
          <w:szCs w:val="24"/>
          <w:shd w:val="clear" w:fill="FFFFFF"/>
          <w:lang w:val="en-US" w:eastAsia="zh-CN" w:bidi="ar-SA"/>
        </w:rPr>
        <w:t>SPI 通信控制 AD9833 DDS 直接数字频率合成芯片</w:t>
      </w:r>
      <w:r>
        <w:rPr>
          <w:rFonts w:hint="default" w:ascii="宋体" w:hAnsi="宋体" w:eastAsia="宋体" w:cs="宋体"/>
          <w:i w:val="0"/>
          <w:iCs w:val="0"/>
          <w:caps w:val="0"/>
          <w:color w:val="060607"/>
          <w:spacing w:val="4"/>
          <w:kern w:val="2"/>
          <w:sz w:val="24"/>
          <w:szCs w:val="24"/>
          <w:shd w:val="clear" w:fill="FFFFFF"/>
          <w:lang w:val="en-US" w:eastAsia="zh-CN" w:bidi="ar-SA"/>
        </w:rPr>
        <w:t xml:space="preserve">产生指定频率的信号，将该信号输送到逆变功率放大电路，产生高压交变振荡信号，驱动换能器转换为机械振动。当输出信号频率与换能器的谐振频率相同时，回路中的反馈电流最大，由单片机 AD 采样分析找到该频率点，并以此作为谐振频率。 同时，采用 </w:t>
      </w:r>
      <w:r>
        <w:rPr>
          <w:rFonts w:hint="default" w:ascii="宋体" w:hAnsi="宋体" w:eastAsia="宋体" w:cs="宋体"/>
          <w:b/>
          <w:bCs/>
          <w:i w:val="0"/>
          <w:iCs w:val="0"/>
          <w:caps w:val="0"/>
          <w:color w:val="060607"/>
          <w:spacing w:val="4"/>
          <w:kern w:val="2"/>
          <w:sz w:val="24"/>
          <w:szCs w:val="24"/>
          <w:shd w:val="clear" w:fill="FFFFFF"/>
          <w:lang w:val="en-US" w:eastAsia="zh-CN" w:bidi="ar-SA"/>
        </w:rPr>
        <w:t>LM2596S-ADJ 做为可调降压电路的核心，通过动态 PWM 调压法</w:t>
      </w:r>
      <w:r>
        <w:rPr>
          <w:rFonts w:hint="default" w:ascii="宋体" w:hAnsi="宋体" w:eastAsia="宋体" w:cs="宋体"/>
          <w:i w:val="0"/>
          <w:iCs w:val="0"/>
          <w:caps w:val="0"/>
          <w:color w:val="060607"/>
          <w:spacing w:val="4"/>
          <w:kern w:val="2"/>
          <w:sz w:val="24"/>
          <w:szCs w:val="24"/>
          <w:shd w:val="clear" w:fill="FFFFFF"/>
          <w:lang w:val="en-US" w:eastAsia="zh-CN" w:bidi="ar-SA"/>
        </w:rPr>
        <w:t>，以单片机输出 PWM 占空比和一些外围电阻电容控制 LM2596S-ADJ 反馈电压大小来实现调压，进而控制逆变功率放大电路的输入电压，调节输出功率的大小。在工作过程中，</w:t>
      </w:r>
      <w:r>
        <w:rPr>
          <w:rFonts w:hint="default" w:ascii="宋体" w:hAnsi="宋体" w:eastAsia="宋体" w:cs="宋体"/>
          <w:b/>
          <w:bCs/>
          <w:i w:val="0"/>
          <w:iCs w:val="0"/>
          <w:caps w:val="0"/>
          <w:color w:val="060607"/>
          <w:spacing w:val="4"/>
          <w:kern w:val="2"/>
          <w:sz w:val="24"/>
          <w:szCs w:val="24"/>
          <w:shd w:val="clear" w:fill="FFFFFF"/>
          <w:lang w:val="en-US" w:eastAsia="zh-CN" w:bidi="ar-SA"/>
        </w:rPr>
        <w:t>实时采集流经换能器的电流及两端的电压信号，经数字鉴相电路检测出相位差</w:t>
      </w:r>
      <w:r>
        <w:rPr>
          <w:rFonts w:hint="default" w:ascii="宋体" w:hAnsi="宋体" w:eastAsia="宋体" w:cs="宋体"/>
          <w:i w:val="0"/>
          <w:iCs w:val="0"/>
          <w:caps w:val="0"/>
          <w:color w:val="060607"/>
          <w:spacing w:val="4"/>
          <w:kern w:val="2"/>
          <w:sz w:val="24"/>
          <w:szCs w:val="24"/>
          <w:shd w:val="clear" w:fill="FFFFFF"/>
          <w:lang w:val="en-US" w:eastAsia="zh-CN" w:bidi="ar-SA"/>
        </w:rPr>
        <w:t xml:space="preserve">，并将相位差信号送入单片机进行 </w:t>
      </w:r>
      <w:r>
        <w:rPr>
          <w:rFonts w:hint="default" w:ascii="宋体" w:hAnsi="宋体" w:eastAsia="宋体" w:cs="宋体"/>
          <w:b/>
          <w:bCs/>
          <w:i w:val="0"/>
          <w:iCs w:val="0"/>
          <w:caps w:val="0"/>
          <w:color w:val="060607"/>
          <w:spacing w:val="4"/>
          <w:kern w:val="2"/>
          <w:sz w:val="24"/>
          <w:szCs w:val="24"/>
          <w:shd w:val="clear" w:fill="FFFFFF"/>
          <w:lang w:val="en-US" w:eastAsia="zh-CN" w:bidi="ar-SA"/>
        </w:rPr>
        <w:t>PID 分析控制。</w:t>
      </w:r>
    </w:p>
    <w:p w14:paraId="47E6F975">
      <w:pPr>
        <w:spacing w:line="360" w:lineRule="auto"/>
        <w:ind w:left="420" w:leftChars="0" w:right="210" w:rightChars="100" w:firstLine="420" w:firstLineChars="0"/>
        <w:jc w:val="center"/>
      </w:pPr>
      <w:r>
        <w:drawing>
          <wp:inline distT="0" distB="0" distL="114300" distR="114300">
            <wp:extent cx="4268470" cy="3015615"/>
            <wp:effectExtent l="0" t="0" r="17780" b="133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
                    <a:stretch>
                      <a:fillRect/>
                    </a:stretch>
                  </pic:blipFill>
                  <pic:spPr>
                    <a:xfrm>
                      <a:off x="0" y="0"/>
                      <a:ext cx="4268470" cy="3015615"/>
                    </a:xfrm>
                    <a:prstGeom prst="rect">
                      <a:avLst/>
                    </a:prstGeom>
                    <a:noFill/>
                    <a:ln>
                      <a:noFill/>
                    </a:ln>
                  </pic:spPr>
                </pic:pic>
              </a:graphicData>
            </a:graphic>
          </wp:inline>
        </w:drawing>
      </w:r>
    </w:p>
    <w:p w14:paraId="79C2A923">
      <w:pPr>
        <w:pStyle w:val="3"/>
        <w:spacing w:line="360" w:lineRule="auto"/>
        <w:ind w:left="420" w:leftChars="0" w:right="210" w:rightChars="10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超声电源总体方案设计</w:t>
      </w:r>
    </w:p>
    <w:bookmarkEnd w:id="0"/>
    <w:p w14:paraId="007F210B">
      <w:pPr>
        <w:pStyle w:val="12"/>
        <w:numPr>
          <w:ilvl w:val="0"/>
          <w:numId w:val="5"/>
        </w:numPr>
        <w:spacing w:line="360" w:lineRule="auto"/>
        <w:ind w:firstLineChars="0"/>
        <w:rPr>
          <w:b/>
          <w:bCs/>
          <w:sz w:val="28"/>
          <w:szCs w:val="28"/>
        </w:rPr>
      </w:pPr>
      <w:r>
        <w:rPr>
          <w:rFonts w:hint="eastAsia"/>
          <w:b/>
          <w:bCs/>
          <w:sz w:val="28"/>
          <w:szCs w:val="28"/>
          <w:lang w:val="en-US" w:eastAsia="zh-CN"/>
        </w:rPr>
        <w:t>硬件设计</w:t>
      </w:r>
    </w:p>
    <w:p w14:paraId="04D9D01E">
      <w:pPr>
        <w:pStyle w:val="12"/>
        <w:numPr>
          <w:ilvl w:val="0"/>
          <w:numId w:val="0"/>
        </w:numPr>
        <w:spacing w:line="360" w:lineRule="auto"/>
        <w:ind w:left="218" w:leftChars="104" w:right="105" w:rightChars="50" w:firstLine="42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2.1电源设计</w:t>
      </w:r>
    </w:p>
    <w:p w14:paraId="34E984A7">
      <w:pPr>
        <w:pStyle w:val="12"/>
        <w:numPr>
          <w:ilvl w:val="0"/>
          <w:numId w:val="0"/>
        </w:numPr>
        <w:spacing w:line="360" w:lineRule="auto"/>
        <w:ind w:left="218" w:leftChars="104" w:right="105" w:rightChars="50" w:firstLine="420" w:firstLineChars="0"/>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b/>
          <w:bCs/>
          <w:i w:val="0"/>
          <w:iCs w:val="0"/>
          <w:caps w:val="0"/>
          <w:color w:val="060607"/>
          <w:spacing w:val="4"/>
          <w:kern w:val="2"/>
          <w:sz w:val="24"/>
          <w:szCs w:val="24"/>
          <w:shd w:val="clear" w:fill="FFFFFF"/>
          <w:lang w:val="en-US" w:eastAsia="zh-CN" w:bidi="ar-SA"/>
        </w:rPr>
        <w:t>系统采用</w:t>
      </w:r>
      <w:r>
        <w:rPr>
          <w:rFonts w:hint="eastAsia" w:ascii="宋体" w:hAnsi="宋体" w:eastAsia="宋体" w:cs="宋体"/>
          <w:b/>
          <w:bCs/>
          <w:i w:val="0"/>
          <w:iCs w:val="0"/>
          <w:caps w:val="0"/>
          <w:color w:val="060607"/>
          <w:spacing w:val="4"/>
          <w:kern w:val="2"/>
          <w:sz w:val="24"/>
          <w:szCs w:val="24"/>
          <w:shd w:val="clear" w:fill="FFFFFF"/>
          <w:lang w:val="en-US" w:eastAsia="zh-CN" w:bidi="ar-SA"/>
        </w:rPr>
        <w:t>DC 24V</w:t>
      </w:r>
      <w:r>
        <w:rPr>
          <w:rFonts w:hint="default" w:ascii="宋体" w:hAnsi="宋体" w:eastAsia="宋体" w:cs="宋体"/>
          <w:b/>
          <w:bCs/>
          <w:i w:val="0"/>
          <w:iCs w:val="0"/>
          <w:caps w:val="0"/>
          <w:color w:val="060607"/>
          <w:spacing w:val="4"/>
          <w:kern w:val="2"/>
          <w:sz w:val="24"/>
          <w:szCs w:val="24"/>
          <w:shd w:val="clear" w:fill="FFFFFF"/>
          <w:lang w:val="en-US" w:eastAsia="zh-CN" w:bidi="ar-SA"/>
        </w:rPr>
        <w:t>输入</w:t>
      </w:r>
      <w:r>
        <w:rPr>
          <w:rFonts w:hint="default" w:ascii="宋体" w:hAnsi="宋体" w:eastAsia="宋体" w:cs="宋体"/>
          <w:i w:val="0"/>
          <w:iCs w:val="0"/>
          <w:caps w:val="0"/>
          <w:color w:val="060607"/>
          <w:spacing w:val="4"/>
          <w:kern w:val="2"/>
          <w:sz w:val="24"/>
          <w:szCs w:val="24"/>
          <w:shd w:val="clear" w:fill="FFFFFF"/>
          <w:lang w:val="en-US" w:eastAsia="zh-CN" w:bidi="ar-SA"/>
        </w:rPr>
        <w:t>。 本设计采用降压稳压芯片</w:t>
      </w:r>
      <w:r>
        <w:rPr>
          <w:rFonts w:hint="eastAsia" w:ascii="宋体" w:hAnsi="宋体" w:eastAsia="宋体" w:cs="宋体"/>
          <w:i w:val="0"/>
          <w:iCs w:val="0"/>
          <w:caps w:val="0"/>
          <w:color w:val="060607"/>
          <w:spacing w:val="4"/>
          <w:kern w:val="2"/>
          <w:sz w:val="24"/>
          <w:szCs w:val="24"/>
          <w:shd w:val="clear" w:fill="FFFFFF"/>
          <w:lang w:val="en-US" w:eastAsia="zh-CN" w:bidi="ar-SA"/>
        </w:rPr>
        <w:t>TPS54308DDCR</w:t>
      </w:r>
      <w:r>
        <w:rPr>
          <w:rFonts w:hint="default" w:ascii="宋体" w:hAnsi="宋体" w:eastAsia="宋体" w:cs="宋体"/>
          <w:i w:val="0"/>
          <w:iCs w:val="0"/>
          <w:caps w:val="0"/>
          <w:color w:val="060607"/>
          <w:spacing w:val="4"/>
          <w:kern w:val="2"/>
          <w:sz w:val="24"/>
          <w:szCs w:val="24"/>
          <w:shd w:val="clear" w:fill="FFFFFF"/>
          <w:lang w:val="en-US" w:eastAsia="zh-CN" w:bidi="ar-SA"/>
        </w:rPr>
        <w:t>实现</w:t>
      </w:r>
      <w:r>
        <w:rPr>
          <w:rFonts w:hint="eastAsia" w:ascii="宋体" w:hAnsi="宋体" w:eastAsia="宋体" w:cs="宋体"/>
          <w:i w:val="0"/>
          <w:iCs w:val="0"/>
          <w:caps w:val="0"/>
          <w:color w:val="060607"/>
          <w:spacing w:val="4"/>
          <w:kern w:val="2"/>
          <w:sz w:val="24"/>
          <w:szCs w:val="24"/>
          <w:shd w:val="clear" w:fill="FFFFFF"/>
          <w:lang w:val="en-US" w:eastAsia="zh-CN" w:bidi="ar-SA"/>
        </w:rPr>
        <w:t>DC</w:t>
      </w:r>
      <w:r>
        <w:rPr>
          <w:rFonts w:hint="default" w:ascii="宋体" w:hAnsi="宋体" w:eastAsia="宋体" w:cs="宋体"/>
          <w:i w:val="0"/>
          <w:iCs w:val="0"/>
          <w:caps w:val="0"/>
          <w:color w:val="060607"/>
          <w:spacing w:val="4"/>
          <w:kern w:val="2"/>
          <w:sz w:val="24"/>
          <w:szCs w:val="24"/>
          <w:shd w:val="clear" w:fill="FFFFFF"/>
          <w:lang w:val="en-US" w:eastAsia="zh-CN" w:bidi="ar-SA"/>
        </w:rPr>
        <w:t>转换，拥有宽电压输入，可调电压输出，可以配置电路分别输出</w:t>
      </w:r>
      <w:r>
        <w:rPr>
          <w:rFonts w:hint="eastAsia" w:ascii="宋体" w:hAnsi="宋体" w:eastAsia="宋体" w:cs="宋体"/>
          <w:i w:val="0"/>
          <w:iCs w:val="0"/>
          <w:caps w:val="0"/>
          <w:color w:val="060607"/>
          <w:spacing w:val="4"/>
          <w:kern w:val="2"/>
          <w:sz w:val="24"/>
          <w:szCs w:val="24"/>
          <w:shd w:val="clear" w:fill="FFFFFF"/>
          <w:lang w:val="en-US" w:eastAsia="zh-CN" w:bidi="ar-SA"/>
        </w:rPr>
        <w:t>DC 12V</w:t>
      </w:r>
      <w:r>
        <w:rPr>
          <w:rFonts w:hint="default" w:ascii="宋体" w:hAnsi="宋体" w:eastAsia="宋体" w:cs="宋体"/>
          <w:i w:val="0"/>
          <w:iCs w:val="0"/>
          <w:caps w:val="0"/>
          <w:color w:val="060607"/>
          <w:spacing w:val="4"/>
          <w:kern w:val="2"/>
          <w:sz w:val="24"/>
          <w:szCs w:val="24"/>
          <w:shd w:val="clear" w:fill="FFFFFF"/>
          <w:lang w:val="en-US" w:eastAsia="zh-CN" w:bidi="ar-SA"/>
        </w:rPr>
        <w:t>和</w:t>
      </w:r>
      <w:r>
        <w:rPr>
          <w:rFonts w:hint="eastAsia" w:ascii="宋体" w:hAnsi="宋体" w:eastAsia="宋体" w:cs="宋体"/>
          <w:i w:val="0"/>
          <w:iCs w:val="0"/>
          <w:caps w:val="0"/>
          <w:color w:val="060607"/>
          <w:spacing w:val="4"/>
          <w:kern w:val="2"/>
          <w:sz w:val="24"/>
          <w:szCs w:val="24"/>
          <w:shd w:val="clear" w:fill="FFFFFF"/>
          <w:lang w:val="en-US" w:eastAsia="zh-CN" w:bidi="ar-SA"/>
        </w:rPr>
        <w:t>DC 5V</w:t>
      </w:r>
      <w:r>
        <w:rPr>
          <w:rFonts w:hint="default" w:ascii="宋体" w:hAnsi="宋体" w:eastAsia="宋体" w:cs="宋体"/>
          <w:i w:val="0"/>
          <w:iCs w:val="0"/>
          <w:caps w:val="0"/>
          <w:color w:val="060607"/>
          <w:spacing w:val="4"/>
          <w:kern w:val="2"/>
          <w:sz w:val="24"/>
          <w:szCs w:val="24"/>
          <w:shd w:val="clear" w:fill="FFFFFF"/>
          <w:lang w:val="en-US" w:eastAsia="zh-CN" w:bidi="ar-SA"/>
        </w:rPr>
        <w:t>，满足系统的用电需求。</w:t>
      </w:r>
      <w:r>
        <w:rPr>
          <w:rFonts w:hint="eastAsia" w:ascii="宋体" w:hAnsi="宋体" w:eastAsia="宋体" w:cs="宋体"/>
          <w:i w:val="0"/>
          <w:iCs w:val="0"/>
          <w:caps w:val="0"/>
          <w:color w:val="060607"/>
          <w:spacing w:val="4"/>
          <w:kern w:val="2"/>
          <w:sz w:val="24"/>
          <w:szCs w:val="24"/>
          <w:shd w:val="clear" w:fill="FFFFFF"/>
          <w:lang w:val="en-US" w:eastAsia="zh-CN" w:bidi="ar-SA"/>
        </w:rPr>
        <w:t>使用AMS1117-3.3将DC 5V转成3.3V给单片机系统供电。DC 5V转±5V给运放供电。</w:t>
      </w:r>
    </w:p>
    <w:p w14:paraId="5A835C83">
      <w:pPr>
        <w:pStyle w:val="12"/>
        <w:numPr>
          <w:ilvl w:val="0"/>
          <w:numId w:val="0"/>
        </w:numPr>
        <w:spacing w:line="360" w:lineRule="auto"/>
        <w:ind w:left="218" w:leftChars="104" w:right="105" w:rightChars="50" w:firstLine="420" w:firstLineChars="0"/>
        <w:jc w:val="center"/>
      </w:pPr>
      <w:r>
        <w:drawing>
          <wp:inline distT="0" distB="0" distL="114300" distR="114300">
            <wp:extent cx="4054475" cy="1622425"/>
            <wp:effectExtent l="0" t="0" r="3175" b="1587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5"/>
                    <a:stretch>
                      <a:fillRect/>
                    </a:stretch>
                  </pic:blipFill>
                  <pic:spPr>
                    <a:xfrm>
                      <a:off x="0" y="0"/>
                      <a:ext cx="4054475" cy="1622425"/>
                    </a:xfrm>
                    <a:prstGeom prst="rect">
                      <a:avLst/>
                    </a:prstGeom>
                    <a:noFill/>
                    <a:ln>
                      <a:noFill/>
                    </a:ln>
                  </pic:spPr>
                </pic:pic>
              </a:graphicData>
            </a:graphic>
          </wp:inline>
        </w:drawing>
      </w:r>
    </w:p>
    <w:p w14:paraId="473BE3DB">
      <w:pPr>
        <w:pStyle w:val="3"/>
        <w:numPr>
          <w:ilvl w:val="0"/>
          <w:numId w:val="0"/>
        </w:numPr>
        <w:spacing w:line="360" w:lineRule="auto"/>
        <w:ind w:left="218" w:leftChars="104" w:right="105" w:rightChars="5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电源设计方案</w:t>
      </w:r>
    </w:p>
    <w:p w14:paraId="024D937C">
      <w:pPr>
        <w:keepNext w:val="0"/>
        <w:keepLines w:val="0"/>
        <w:pageBreakBefore w:val="0"/>
        <w:kinsoku/>
        <w:wordWrap/>
        <w:overflowPunct/>
        <w:topLinePunct w:val="0"/>
        <w:autoSpaceDE/>
        <w:autoSpaceDN/>
        <w:bidi w:val="0"/>
        <w:adjustRightInd/>
        <w:snapToGrid/>
        <w:spacing w:line="360" w:lineRule="auto"/>
        <w:ind w:left="218" w:leftChars="104" w:right="210" w:rightChars="100" w:firstLine="420" w:firstLineChars="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2.2震荡电路</w:t>
      </w:r>
    </w:p>
    <w:p w14:paraId="78FA931A">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本设计采用 AD9833 DDS 直接数字频率合成芯片来产生振荡信号。AD9833 具有频率稳定度高、输出信号质量好、易于控制等优点。 通过 STM32 单片机与 AD9833 进行 SPI 通信，可以精确控制芯片生成指定频率的振荡信号。该信号输出后直接输送到逆变功率放大电路，驱动换能器转换为机械振动。相比利用脉宽调制芯片 TL494 产生脉冲振荡信号的方式，AD9833 输出的信号更加稳定可靠，能够更好地满足系统对频率精度和稳定性的要求。同时，由于 AD9833 可以直接通过数字方式进行频率控制，避免了通过调节外接电阻电容来改变频率的复杂性和不准确性。</w:t>
      </w:r>
    </w:p>
    <w:p w14:paraId="660C266E">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2.3逆变功率放大电路</w:t>
      </w:r>
    </w:p>
    <w:p w14:paraId="0BCBC885">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21"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b/>
          <w:bCs/>
          <w:i w:val="0"/>
          <w:iCs w:val="0"/>
          <w:caps w:val="0"/>
          <w:color w:val="060607"/>
          <w:spacing w:val="4"/>
          <w:kern w:val="2"/>
          <w:sz w:val="24"/>
          <w:szCs w:val="24"/>
          <w:shd w:val="clear" w:fill="FFFFFF"/>
          <w:lang w:val="en-US" w:eastAsia="zh-CN" w:bidi="ar-SA"/>
        </w:rPr>
        <w:t>本</w:t>
      </w:r>
      <w:r>
        <w:rPr>
          <w:rFonts w:hint="default" w:ascii="宋体" w:hAnsi="宋体" w:eastAsia="宋体" w:cs="宋体"/>
          <w:b/>
          <w:bCs/>
          <w:i w:val="0"/>
          <w:iCs w:val="0"/>
          <w:caps w:val="0"/>
          <w:color w:val="060607"/>
          <w:spacing w:val="4"/>
          <w:kern w:val="2"/>
          <w:sz w:val="24"/>
          <w:szCs w:val="24"/>
          <w:shd w:val="clear" w:fill="FFFFFF"/>
          <w:lang w:val="en-US" w:eastAsia="zh-CN" w:bidi="ar-SA"/>
        </w:rPr>
        <w:t>设计采用双</w:t>
      </w:r>
      <w:r>
        <w:rPr>
          <w:rFonts w:hint="eastAsia" w:ascii="宋体" w:hAnsi="宋体" w:eastAsia="宋体" w:cs="宋体"/>
          <w:b/>
          <w:bCs/>
          <w:i w:val="0"/>
          <w:iCs w:val="0"/>
          <w:caps w:val="0"/>
          <w:color w:val="060607"/>
          <w:spacing w:val="4"/>
          <w:kern w:val="2"/>
          <w:sz w:val="24"/>
          <w:szCs w:val="24"/>
          <w:shd w:val="clear" w:fill="FFFFFF"/>
          <w:lang w:val="en-US" w:eastAsia="zh-CN" w:bidi="ar-SA"/>
        </w:rPr>
        <w:t>MOSFET</w:t>
      </w:r>
      <w:r>
        <w:rPr>
          <w:rFonts w:hint="default" w:ascii="宋体" w:hAnsi="宋体" w:eastAsia="宋体" w:cs="宋体"/>
          <w:b/>
          <w:bCs/>
          <w:i w:val="0"/>
          <w:iCs w:val="0"/>
          <w:caps w:val="0"/>
          <w:color w:val="060607"/>
          <w:spacing w:val="4"/>
          <w:kern w:val="2"/>
          <w:sz w:val="24"/>
          <w:szCs w:val="24"/>
          <w:shd w:val="clear" w:fill="FFFFFF"/>
          <w:lang w:val="en-US" w:eastAsia="zh-CN" w:bidi="ar-SA"/>
        </w:rPr>
        <w:t>管半桥式逆变升压</w:t>
      </w:r>
      <w:r>
        <w:rPr>
          <w:rFonts w:hint="eastAsia" w:ascii="宋体" w:hAnsi="宋体" w:eastAsia="宋体" w:cs="宋体"/>
          <w:b/>
          <w:bCs/>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由于压电陶瓷换能器的驱动电压</w:t>
      </w:r>
      <w:r>
        <w:rPr>
          <w:rFonts w:hint="eastAsia" w:ascii="宋体" w:hAnsi="宋体" w:eastAsia="宋体" w:cs="宋体"/>
          <w:i w:val="0"/>
          <w:iCs w:val="0"/>
          <w:caps w:val="0"/>
          <w:color w:val="060607"/>
          <w:spacing w:val="4"/>
          <w:kern w:val="2"/>
          <w:sz w:val="24"/>
          <w:szCs w:val="24"/>
          <w:shd w:val="clear" w:fill="FFFFFF"/>
          <w:lang w:val="en-US" w:eastAsia="zh-CN" w:bidi="ar-SA"/>
        </w:rPr>
        <w:t>VPP</w:t>
      </w:r>
      <w:r>
        <w:rPr>
          <w:rFonts w:hint="default" w:ascii="宋体" w:hAnsi="宋体" w:eastAsia="宋体" w:cs="宋体"/>
          <w:i w:val="0"/>
          <w:iCs w:val="0"/>
          <w:caps w:val="0"/>
          <w:color w:val="060607"/>
          <w:spacing w:val="4"/>
          <w:kern w:val="2"/>
          <w:sz w:val="24"/>
          <w:szCs w:val="24"/>
          <w:shd w:val="clear" w:fill="FFFFFF"/>
          <w:lang w:val="en-US" w:eastAsia="zh-CN" w:bidi="ar-SA"/>
        </w:rPr>
        <w:t>一般在</w:t>
      </w:r>
      <w:r>
        <w:rPr>
          <w:rFonts w:hint="eastAsia" w:ascii="宋体" w:hAnsi="宋体" w:eastAsia="宋体" w:cs="宋体"/>
          <w:i w:val="0"/>
          <w:iCs w:val="0"/>
          <w:caps w:val="0"/>
          <w:color w:val="060607"/>
          <w:spacing w:val="4"/>
          <w:kern w:val="2"/>
          <w:sz w:val="24"/>
          <w:szCs w:val="24"/>
          <w:shd w:val="clear" w:fill="FFFFFF"/>
          <w:lang w:val="en-US" w:eastAsia="zh-CN" w:bidi="ar-SA"/>
        </w:rPr>
        <w:t>150V~400V</w:t>
      </w:r>
      <w:r>
        <w:rPr>
          <w:rFonts w:hint="default" w:ascii="宋体" w:hAnsi="宋体" w:eastAsia="宋体" w:cs="宋体"/>
          <w:i w:val="0"/>
          <w:iCs w:val="0"/>
          <w:caps w:val="0"/>
          <w:color w:val="060607"/>
          <w:spacing w:val="4"/>
          <w:kern w:val="2"/>
          <w:sz w:val="24"/>
          <w:szCs w:val="24"/>
          <w:shd w:val="clear" w:fill="FFFFFF"/>
          <w:lang w:val="en-US" w:eastAsia="zh-CN" w:bidi="ar-SA"/>
        </w:rPr>
        <w:t>间，因此需要对脉冲振荡信号进行升压才能驱动换能器工作。因功率管瞬间流过的电流可达</w:t>
      </w:r>
      <w:r>
        <w:rPr>
          <w:rFonts w:hint="eastAsia" w:ascii="宋体" w:hAnsi="宋体" w:eastAsia="宋体" w:cs="宋体"/>
          <w:i w:val="0"/>
          <w:iCs w:val="0"/>
          <w:caps w:val="0"/>
          <w:color w:val="060607"/>
          <w:spacing w:val="4"/>
          <w:kern w:val="2"/>
          <w:sz w:val="24"/>
          <w:szCs w:val="24"/>
          <w:shd w:val="clear" w:fill="FFFFFF"/>
          <w:lang w:val="en-US" w:eastAsia="zh-CN" w:bidi="ar-SA"/>
        </w:rPr>
        <w:t>1.1A</w:t>
      </w:r>
      <w:r>
        <w:rPr>
          <w:rFonts w:hint="default" w:ascii="宋体" w:hAnsi="宋体" w:eastAsia="宋体" w:cs="宋体"/>
          <w:i w:val="0"/>
          <w:iCs w:val="0"/>
          <w:caps w:val="0"/>
          <w:color w:val="060607"/>
          <w:spacing w:val="4"/>
          <w:kern w:val="2"/>
          <w:sz w:val="24"/>
          <w:szCs w:val="24"/>
          <w:shd w:val="clear" w:fill="FFFFFF"/>
          <w:lang w:val="en-US" w:eastAsia="zh-CN" w:bidi="ar-SA"/>
        </w:rPr>
        <w:t>，为减少功率管发热</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设计采用双</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管半桥式逆变升压</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由脉冲振荡信号控制</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管轮流导通，使逆变功率放大电路的输入电压周期性对称分布在正负半周，经高频变压器升压变成峰峰值在</w:t>
      </w:r>
      <w:r>
        <w:rPr>
          <w:rFonts w:hint="eastAsia" w:ascii="宋体" w:hAnsi="宋体" w:eastAsia="宋体" w:cs="宋体"/>
          <w:i w:val="0"/>
          <w:iCs w:val="0"/>
          <w:caps w:val="0"/>
          <w:color w:val="060607"/>
          <w:spacing w:val="4"/>
          <w:kern w:val="2"/>
          <w:sz w:val="24"/>
          <w:szCs w:val="24"/>
          <w:shd w:val="clear" w:fill="FFFFFF"/>
          <w:lang w:val="en-US" w:eastAsia="zh-CN" w:bidi="ar-SA"/>
        </w:rPr>
        <w:t>150V~400V</w:t>
      </w:r>
      <w:r>
        <w:rPr>
          <w:rFonts w:hint="default" w:ascii="宋体" w:hAnsi="宋体" w:eastAsia="宋体" w:cs="宋体"/>
          <w:i w:val="0"/>
          <w:iCs w:val="0"/>
          <w:caps w:val="0"/>
          <w:color w:val="060607"/>
          <w:spacing w:val="4"/>
          <w:kern w:val="2"/>
          <w:sz w:val="24"/>
          <w:szCs w:val="24"/>
          <w:shd w:val="clear" w:fill="FFFFFF"/>
          <w:lang w:val="en-US" w:eastAsia="zh-CN" w:bidi="ar-SA"/>
        </w:rPr>
        <w:t xml:space="preserve">的高频振荡信号，并送至换能器转换为机械振荡。实验证明，此逆变功率放大电路性能稳定，发热量少，满足性能要求。 </w:t>
      </w:r>
    </w:p>
    <w:p w14:paraId="667CC475">
      <w:pPr>
        <w:keepNext w:val="0"/>
        <w:keepLines w:val="0"/>
        <w:widowControl/>
        <w:suppressLineNumbers w:val="0"/>
        <w:jc w:val="left"/>
        <w:rPr>
          <w:rFonts w:hint="default" w:ascii="宋体" w:hAnsi="宋体" w:eastAsia="宋体" w:cs="宋体"/>
          <w:i w:val="0"/>
          <w:iCs w:val="0"/>
          <w:caps w:val="0"/>
          <w:color w:val="060607"/>
          <w:spacing w:val="4"/>
          <w:kern w:val="2"/>
          <w:sz w:val="24"/>
          <w:szCs w:val="24"/>
          <w:shd w:val="clear" w:fill="FFFFFF"/>
          <w:lang w:val="en-US" w:eastAsia="zh-CN" w:bidi="ar-SA"/>
        </w:rPr>
      </w:pPr>
    </w:p>
    <w:p w14:paraId="00436C3C">
      <w:pPr>
        <w:spacing w:line="360" w:lineRule="auto"/>
        <w:ind w:left="210" w:leftChars="100" w:right="210" w:rightChars="100" w:firstLine="420"/>
        <w:jc w:val="center"/>
      </w:pPr>
      <w:r>
        <w:drawing>
          <wp:inline distT="0" distB="0" distL="114300" distR="114300">
            <wp:extent cx="2240915" cy="2558415"/>
            <wp:effectExtent l="0" t="0" r="6985" b="13335"/>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6"/>
                    <a:stretch>
                      <a:fillRect/>
                    </a:stretch>
                  </pic:blipFill>
                  <pic:spPr>
                    <a:xfrm>
                      <a:off x="0" y="0"/>
                      <a:ext cx="2240915" cy="2558415"/>
                    </a:xfrm>
                    <a:prstGeom prst="rect">
                      <a:avLst/>
                    </a:prstGeom>
                    <a:noFill/>
                    <a:ln>
                      <a:noFill/>
                    </a:ln>
                  </pic:spPr>
                </pic:pic>
              </a:graphicData>
            </a:graphic>
          </wp:inline>
        </w:drawing>
      </w:r>
    </w:p>
    <w:p w14:paraId="3491A994">
      <w:pPr>
        <w:pStyle w:val="3"/>
        <w:spacing w:line="360" w:lineRule="auto"/>
        <w:ind w:left="210" w:leftChars="100" w:right="210" w:rightChars="100" w:firstLine="420"/>
        <w:jc w:val="center"/>
        <w:rPr>
          <w:rFonts w:hint="eastAsia" w:eastAsiaTheme="minor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逆变功率放大电路设计</w:t>
      </w:r>
    </w:p>
    <w:p w14:paraId="17C1E445">
      <w:pPr>
        <w:pStyle w:val="3"/>
        <w:bidi w:val="0"/>
        <w:jc w:val="both"/>
        <w:rPr>
          <w:rFonts w:hint="eastAsia"/>
          <w:lang w:val="en-US" w:eastAsia="zh-CN"/>
        </w:rPr>
      </w:pPr>
    </w:p>
    <w:p w14:paraId="7DE0C07A">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2.4震荡强度控制</w:t>
      </w:r>
    </w:p>
    <w:p w14:paraId="32C8259E">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21" w:firstLineChars="169"/>
        <w:jc w:val="left"/>
        <w:textAlignment w:val="auto"/>
        <w:rPr>
          <w:rFonts w:hint="eastAsia"/>
          <w:lang w:val="en-US" w:eastAsia="zh-CN"/>
        </w:rPr>
      </w:pPr>
      <w:r>
        <w:rPr>
          <w:rFonts w:hint="default" w:ascii="宋体" w:hAnsi="宋体" w:eastAsia="宋体" w:cs="宋体"/>
          <w:b/>
          <w:bCs/>
          <w:i w:val="0"/>
          <w:iCs w:val="0"/>
          <w:caps w:val="0"/>
          <w:color w:val="060607"/>
          <w:spacing w:val="4"/>
          <w:kern w:val="2"/>
          <w:sz w:val="24"/>
          <w:szCs w:val="24"/>
          <w:shd w:val="clear" w:fill="FFFFFF"/>
          <w:lang w:val="en-US" w:eastAsia="zh-CN" w:bidi="ar-SA"/>
        </w:rPr>
        <w:t>本设计采用</w:t>
      </w:r>
      <w:r>
        <w:rPr>
          <w:rFonts w:hint="eastAsia" w:ascii="宋体" w:hAnsi="宋体" w:eastAsia="宋体" w:cs="宋体"/>
          <w:b/>
          <w:bCs/>
          <w:i w:val="0"/>
          <w:iCs w:val="0"/>
          <w:caps w:val="0"/>
          <w:color w:val="060607"/>
          <w:spacing w:val="4"/>
          <w:kern w:val="2"/>
          <w:sz w:val="24"/>
          <w:szCs w:val="24"/>
          <w:shd w:val="clear" w:fill="FFFFFF"/>
          <w:lang w:val="en-US" w:eastAsia="zh-CN" w:bidi="ar-SA"/>
        </w:rPr>
        <w:t>PWM动态</w:t>
      </w:r>
      <w:r>
        <w:rPr>
          <w:rFonts w:hint="default" w:ascii="宋体" w:hAnsi="宋体" w:eastAsia="宋体" w:cs="宋体"/>
          <w:b/>
          <w:bCs/>
          <w:i w:val="0"/>
          <w:iCs w:val="0"/>
          <w:caps w:val="0"/>
          <w:color w:val="060607"/>
          <w:spacing w:val="4"/>
          <w:kern w:val="2"/>
          <w:sz w:val="24"/>
          <w:szCs w:val="24"/>
          <w:shd w:val="clear" w:fill="FFFFFF"/>
          <w:lang w:val="en-US" w:eastAsia="zh-CN" w:bidi="ar-SA"/>
        </w:rPr>
        <w:t>调压法调节逆变功率放大电路的输入电压大小，调节换能器的振荡强度。</w:t>
      </w:r>
      <w:r>
        <w:rPr>
          <w:rFonts w:hint="eastAsia" w:ascii="宋体" w:hAnsi="宋体" w:eastAsia="宋体" w:cs="宋体"/>
          <w:i w:val="0"/>
          <w:iCs w:val="0"/>
          <w:caps w:val="0"/>
          <w:color w:val="060607"/>
          <w:spacing w:val="4"/>
          <w:kern w:val="2"/>
          <w:sz w:val="24"/>
          <w:szCs w:val="24"/>
          <w:shd w:val="clear" w:fill="FFFFFF"/>
          <w:lang w:val="en-US" w:eastAsia="zh-CN" w:bidi="ar-SA"/>
        </w:rPr>
        <w:t>控制换能器的振荡强度可通过控制DDS</w:t>
      </w:r>
      <w:r>
        <w:rPr>
          <w:rFonts w:hint="default" w:ascii="宋体" w:hAnsi="宋体" w:eastAsia="宋体" w:cs="宋体"/>
          <w:i w:val="0"/>
          <w:iCs w:val="0"/>
          <w:caps w:val="0"/>
          <w:color w:val="060607"/>
          <w:spacing w:val="4"/>
          <w:kern w:val="2"/>
          <w:sz w:val="24"/>
          <w:szCs w:val="24"/>
          <w:shd w:val="clear" w:fill="FFFFFF"/>
          <w:lang w:val="en-US" w:eastAsia="zh-CN" w:bidi="ar-SA"/>
        </w:rPr>
        <w:t>输出的脉冲信号宽度来实现，但会因此加大</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管流过电流的时间而增加发热量。首先设置</w:t>
      </w:r>
      <w:r>
        <w:rPr>
          <w:rFonts w:hint="eastAsia" w:ascii="宋体" w:hAnsi="宋体" w:eastAsia="宋体" w:cs="宋体"/>
          <w:i w:val="0"/>
          <w:iCs w:val="0"/>
          <w:caps w:val="0"/>
          <w:color w:val="060607"/>
          <w:spacing w:val="4"/>
          <w:kern w:val="2"/>
          <w:sz w:val="24"/>
          <w:szCs w:val="24"/>
          <w:shd w:val="clear" w:fill="FFFFFF"/>
          <w:lang w:val="en-US" w:eastAsia="zh-CN" w:bidi="ar-SA"/>
        </w:rPr>
        <w:t>DDS</w:t>
      </w:r>
      <w:r>
        <w:rPr>
          <w:rFonts w:hint="default" w:ascii="宋体" w:hAnsi="宋体" w:eastAsia="宋体" w:cs="宋体"/>
          <w:i w:val="0"/>
          <w:iCs w:val="0"/>
          <w:caps w:val="0"/>
          <w:color w:val="060607"/>
          <w:spacing w:val="4"/>
          <w:kern w:val="2"/>
          <w:sz w:val="24"/>
          <w:szCs w:val="24"/>
          <w:shd w:val="clear" w:fill="FFFFFF"/>
          <w:lang w:val="en-US" w:eastAsia="zh-CN" w:bidi="ar-SA"/>
        </w:rPr>
        <w:t>振荡电路输出固定脉冲宽度的振荡信号，接着单片机通过</w:t>
      </w:r>
      <w:r>
        <w:rPr>
          <w:rFonts w:hint="eastAsia" w:ascii="宋体" w:hAnsi="宋体" w:eastAsia="宋体" w:cs="宋体"/>
          <w:i w:val="0"/>
          <w:iCs w:val="0"/>
          <w:caps w:val="0"/>
          <w:color w:val="060607"/>
          <w:spacing w:val="4"/>
          <w:kern w:val="2"/>
          <w:sz w:val="24"/>
          <w:szCs w:val="24"/>
          <w:shd w:val="clear" w:fill="FFFFFF"/>
          <w:lang w:val="en-US" w:eastAsia="zh-CN" w:bidi="ar-SA"/>
        </w:rPr>
        <w:t>改变PWM占空比大小</w:t>
      </w:r>
      <w:r>
        <w:rPr>
          <w:rFonts w:hint="default" w:ascii="宋体" w:hAnsi="宋体" w:eastAsia="宋体" w:cs="宋体"/>
          <w:i w:val="0"/>
          <w:iCs w:val="0"/>
          <w:caps w:val="0"/>
          <w:color w:val="060607"/>
          <w:spacing w:val="4"/>
          <w:kern w:val="2"/>
          <w:sz w:val="24"/>
          <w:szCs w:val="24"/>
          <w:shd w:val="clear" w:fill="FFFFFF"/>
          <w:lang w:val="en-US" w:eastAsia="zh-CN" w:bidi="ar-SA"/>
        </w:rPr>
        <w:t>，来调节电源芯</w:t>
      </w:r>
      <w:r>
        <w:rPr>
          <w:rFonts w:hint="eastAsia" w:ascii="宋体" w:hAnsi="宋体" w:eastAsia="宋体" w:cs="宋体"/>
          <w:i w:val="0"/>
          <w:iCs w:val="0"/>
          <w:caps w:val="0"/>
          <w:color w:val="060607"/>
          <w:spacing w:val="4"/>
          <w:kern w:val="2"/>
          <w:sz w:val="24"/>
          <w:szCs w:val="24"/>
          <w:shd w:val="clear" w:fill="FFFFFF"/>
          <w:lang w:val="en-US" w:eastAsia="zh-CN" w:bidi="ar-SA"/>
        </w:rPr>
        <w:t>片LM2596S-ADJ</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4</w:t>
      </w:r>
      <w:r>
        <w:rPr>
          <w:rFonts w:hint="default" w:ascii="宋体" w:hAnsi="宋体" w:eastAsia="宋体" w:cs="宋体"/>
          <w:i w:val="0"/>
          <w:iCs w:val="0"/>
          <w:caps w:val="0"/>
          <w:color w:val="060607"/>
          <w:spacing w:val="4"/>
          <w:kern w:val="2"/>
          <w:sz w:val="24"/>
          <w:szCs w:val="24"/>
          <w:shd w:val="clear" w:fill="FFFFFF"/>
          <w:lang w:val="en-US" w:eastAsia="zh-CN" w:bidi="ar-SA"/>
        </w:rPr>
        <w:t>脚</w:t>
      </w:r>
      <w:r>
        <w:rPr>
          <w:rFonts w:hint="eastAsia" w:ascii="宋体" w:hAnsi="宋体" w:eastAsia="宋体" w:cs="宋体"/>
          <w:i w:val="0"/>
          <w:iCs w:val="0"/>
          <w:caps w:val="0"/>
          <w:color w:val="060607"/>
          <w:spacing w:val="4"/>
          <w:kern w:val="2"/>
          <w:sz w:val="24"/>
          <w:szCs w:val="24"/>
          <w:shd w:val="clear" w:fill="FFFFFF"/>
          <w:lang w:val="en-US" w:eastAsia="zh-CN" w:bidi="ar-SA"/>
        </w:rPr>
        <w:t>feedback</w:t>
      </w:r>
      <w:r>
        <w:rPr>
          <w:rFonts w:hint="default" w:ascii="宋体" w:hAnsi="宋体" w:eastAsia="宋体" w:cs="宋体"/>
          <w:i w:val="0"/>
          <w:iCs w:val="0"/>
          <w:caps w:val="0"/>
          <w:color w:val="060607"/>
          <w:spacing w:val="4"/>
          <w:kern w:val="2"/>
          <w:sz w:val="24"/>
          <w:szCs w:val="24"/>
          <w:shd w:val="clear" w:fill="FFFFFF"/>
          <w:lang w:val="en-US" w:eastAsia="zh-CN" w:bidi="ar-SA"/>
        </w:rPr>
        <w:t>电压，以控制</w:t>
      </w:r>
      <w:r>
        <w:rPr>
          <w:rFonts w:hint="eastAsia" w:ascii="宋体" w:hAnsi="宋体" w:eastAsia="宋体" w:cs="宋体"/>
          <w:i w:val="0"/>
          <w:iCs w:val="0"/>
          <w:caps w:val="0"/>
          <w:color w:val="060607"/>
          <w:spacing w:val="4"/>
          <w:kern w:val="2"/>
          <w:sz w:val="24"/>
          <w:szCs w:val="24"/>
          <w:shd w:val="clear" w:fill="FFFFFF"/>
          <w:lang w:val="en-US" w:eastAsia="zh-CN" w:bidi="ar-SA"/>
        </w:rPr>
        <w:t>LM2596S-ADJ</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2</w:t>
      </w:r>
      <w:r>
        <w:rPr>
          <w:rFonts w:hint="default" w:ascii="宋体" w:hAnsi="宋体" w:eastAsia="宋体" w:cs="宋体"/>
          <w:i w:val="0"/>
          <w:iCs w:val="0"/>
          <w:caps w:val="0"/>
          <w:color w:val="060607"/>
          <w:spacing w:val="4"/>
          <w:kern w:val="2"/>
          <w:sz w:val="24"/>
          <w:szCs w:val="24"/>
          <w:shd w:val="clear" w:fill="FFFFFF"/>
          <w:lang w:val="en-US" w:eastAsia="zh-CN" w:bidi="ar-SA"/>
        </w:rPr>
        <w:t>脚输出电压，从而控制逆变功率放大电路的输入电压，使振荡信号经逆变升压后的输出功率可调，实现对换能器振动强度的控制。</w:t>
      </w:r>
    </w:p>
    <w:p w14:paraId="7569DC47">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2.5 反馈系统设计</w:t>
      </w:r>
    </w:p>
    <w:p w14:paraId="67C88F20">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当振荡电路产生的振荡信号频率与换能器的谐振频率相同时，换能器发生谐振振动，此时流过</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管的电流最大。根据此特点，设计反馈电流采样系统，单片机</w:t>
      </w:r>
      <w:r>
        <w:rPr>
          <w:rFonts w:hint="eastAsia" w:ascii="宋体" w:hAnsi="宋体" w:eastAsia="宋体" w:cs="宋体"/>
          <w:i w:val="0"/>
          <w:iCs w:val="0"/>
          <w:caps w:val="0"/>
          <w:color w:val="060607"/>
          <w:spacing w:val="4"/>
          <w:kern w:val="2"/>
          <w:sz w:val="24"/>
          <w:szCs w:val="24"/>
          <w:shd w:val="clear" w:fill="FFFFFF"/>
          <w:lang w:val="en-US" w:eastAsia="zh-CN" w:bidi="ar-SA"/>
        </w:rPr>
        <w:t>控制DDS</w:t>
      </w:r>
      <w:r>
        <w:rPr>
          <w:rFonts w:hint="default" w:ascii="宋体" w:hAnsi="宋体" w:eastAsia="宋体" w:cs="宋体"/>
          <w:i w:val="0"/>
          <w:iCs w:val="0"/>
          <w:caps w:val="0"/>
          <w:color w:val="060607"/>
          <w:spacing w:val="4"/>
          <w:kern w:val="2"/>
          <w:sz w:val="24"/>
          <w:szCs w:val="24"/>
          <w:shd w:val="clear" w:fill="FFFFFF"/>
          <w:lang w:val="en-US" w:eastAsia="zh-CN" w:bidi="ar-SA"/>
        </w:rPr>
        <w:t>产生频率步进变化的振荡信号，利用精密采样电阻使流经</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管的电流转换为电压采样信号，再通过滤波放大电路将电压采样信号放大，送入到单片机进行</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 xml:space="preserve">采样，得到电流反馈值。 </w:t>
      </w:r>
    </w:p>
    <w:p w14:paraId="29AFAD91">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由于系统会存在干扰，需要对反馈电流进行多次</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转换并取平均值，以降低采样误差。对处理后的反馈电流值进行大小比对，找到最大值，并记录对应的</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值，以该</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值控制</w:t>
      </w:r>
      <w:r>
        <w:rPr>
          <w:rFonts w:hint="eastAsia" w:ascii="宋体" w:hAnsi="宋体" w:eastAsia="宋体" w:cs="宋体"/>
          <w:i w:val="0"/>
          <w:iCs w:val="0"/>
          <w:caps w:val="0"/>
          <w:color w:val="060607"/>
          <w:spacing w:val="4"/>
          <w:kern w:val="2"/>
          <w:sz w:val="24"/>
          <w:szCs w:val="24"/>
          <w:shd w:val="clear" w:fill="FFFFFF"/>
          <w:lang w:val="en-US" w:eastAsia="zh-CN" w:bidi="ar-SA"/>
        </w:rPr>
        <w:t>DDS</w:t>
      </w:r>
      <w:r>
        <w:rPr>
          <w:rFonts w:hint="default" w:ascii="宋体" w:hAnsi="宋体" w:eastAsia="宋体" w:cs="宋体"/>
          <w:i w:val="0"/>
          <w:iCs w:val="0"/>
          <w:caps w:val="0"/>
          <w:color w:val="060607"/>
          <w:spacing w:val="4"/>
          <w:kern w:val="2"/>
          <w:sz w:val="24"/>
          <w:szCs w:val="24"/>
          <w:shd w:val="clear" w:fill="FFFFFF"/>
          <w:lang w:val="en-US" w:eastAsia="zh-CN" w:bidi="ar-SA"/>
        </w:rPr>
        <w:t xml:space="preserve">产生固定工作频率的振荡信号，输出换能器的谐振频率。 </w:t>
      </w:r>
    </w:p>
    <w:p w14:paraId="7EBBE4EE">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2.6 频率自动跟踪设计</w:t>
      </w:r>
    </w:p>
    <w:p w14:paraId="623340F4">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在工作过程中，实时对振荡频率进行监控，当振荡频率偏离谐振频率时，流经换能器的电流和电压之间会产生相位差。设计采用</w:t>
      </w:r>
      <w:r>
        <w:rPr>
          <w:rFonts w:hint="default" w:ascii="宋体" w:hAnsi="宋体" w:eastAsia="宋体" w:cs="宋体"/>
          <w:b/>
          <w:bCs/>
          <w:i w:val="0"/>
          <w:iCs w:val="0"/>
          <w:caps w:val="0"/>
          <w:color w:val="060607"/>
          <w:spacing w:val="4"/>
          <w:kern w:val="2"/>
          <w:sz w:val="24"/>
          <w:szCs w:val="24"/>
          <w:shd w:val="clear" w:fill="FFFFFF"/>
          <w:lang w:val="en-US" w:eastAsia="zh-CN" w:bidi="ar-SA"/>
        </w:rPr>
        <w:t>相位检测芯片</w:t>
      </w:r>
      <w:r>
        <w:rPr>
          <w:rFonts w:hint="eastAsia" w:ascii="宋体" w:hAnsi="宋体" w:eastAsia="宋体" w:cs="宋体"/>
          <w:b/>
          <w:bCs/>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对相位差信号进行检测，将电流、电压的采样信号送入构造相同的运放电路，分别送入相位检测芯片</w:t>
      </w:r>
      <w:r>
        <w:rPr>
          <w:rFonts w:hint="eastAsia" w:ascii="宋体" w:hAnsi="宋体" w:eastAsia="宋体" w:cs="宋体"/>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2</w:t>
      </w:r>
      <w:r>
        <w:rPr>
          <w:rFonts w:hint="default" w:ascii="宋体" w:hAnsi="宋体" w:eastAsia="宋体" w:cs="宋体"/>
          <w:i w:val="0"/>
          <w:iCs w:val="0"/>
          <w:caps w:val="0"/>
          <w:color w:val="060607"/>
          <w:spacing w:val="4"/>
          <w:kern w:val="2"/>
          <w:sz w:val="24"/>
          <w:szCs w:val="24"/>
          <w:shd w:val="clear" w:fill="FFFFFF"/>
          <w:lang w:val="en-US" w:eastAsia="zh-CN" w:bidi="ar-SA"/>
        </w:rPr>
        <w:t>脚和</w:t>
      </w:r>
      <w:r>
        <w:rPr>
          <w:rFonts w:hint="eastAsia" w:ascii="宋体" w:hAnsi="宋体" w:eastAsia="宋体" w:cs="宋体"/>
          <w:i w:val="0"/>
          <w:iCs w:val="0"/>
          <w:caps w:val="0"/>
          <w:color w:val="060607"/>
          <w:spacing w:val="4"/>
          <w:kern w:val="2"/>
          <w:sz w:val="24"/>
          <w:szCs w:val="24"/>
          <w:shd w:val="clear" w:fill="FFFFFF"/>
          <w:lang w:val="en-US" w:eastAsia="zh-CN" w:bidi="ar-SA"/>
        </w:rPr>
        <w:t>6</w:t>
      </w:r>
      <w:r>
        <w:rPr>
          <w:rFonts w:hint="default" w:ascii="宋体" w:hAnsi="宋体" w:eastAsia="宋体" w:cs="宋体"/>
          <w:i w:val="0"/>
          <w:iCs w:val="0"/>
          <w:caps w:val="0"/>
          <w:color w:val="060607"/>
          <w:spacing w:val="4"/>
          <w:kern w:val="2"/>
          <w:sz w:val="24"/>
          <w:szCs w:val="24"/>
          <w:shd w:val="clear" w:fill="FFFFFF"/>
          <w:lang w:val="en-US" w:eastAsia="zh-CN" w:bidi="ar-SA"/>
        </w:rPr>
        <w:t>脚，从</w:t>
      </w:r>
      <w:r>
        <w:rPr>
          <w:rFonts w:hint="eastAsia" w:ascii="宋体" w:hAnsi="宋体" w:eastAsia="宋体" w:cs="宋体"/>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10</w:t>
      </w:r>
      <w:r>
        <w:rPr>
          <w:rFonts w:hint="default" w:ascii="宋体" w:hAnsi="宋体" w:eastAsia="宋体" w:cs="宋体"/>
          <w:i w:val="0"/>
          <w:iCs w:val="0"/>
          <w:caps w:val="0"/>
          <w:color w:val="060607"/>
          <w:spacing w:val="4"/>
          <w:kern w:val="2"/>
          <w:sz w:val="24"/>
          <w:szCs w:val="24"/>
          <w:shd w:val="clear" w:fill="FFFFFF"/>
          <w:lang w:val="en-US" w:eastAsia="zh-CN" w:bidi="ar-SA"/>
        </w:rPr>
        <w:t>脚输出相位差的电压信号，单片机对该相位差电压信号进行</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采集，利用</w:t>
      </w:r>
      <w:r>
        <w:rPr>
          <w:rFonts w:hint="eastAsia" w:ascii="宋体" w:hAnsi="宋体" w:eastAsia="宋体" w:cs="宋体"/>
          <w:i w:val="0"/>
          <w:iCs w:val="0"/>
          <w:caps w:val="0"/>
          <w:color w:val="060607"/>
          <w:spacing w:val="4"/>
          <w:kern w:val="2"/>
          <w:sz w:val="24"/>
          <w:szCs w:val="24"/>
          <w:shd w:val="clear" w:fill="FFFFFF"/>
          <w:lang w:val="en-US" w:eastAsia="zh-CN" w:bidi="ar-SA"/>
        </w:rPr>
        <w:t>PID</w:t>
      </w:r>
      <w:r>
        <w:rPr>
          <w:rFonts w:hint="default" w:ascii="宋体" w:hAnsi="宋体" w:eastAsia="宋体" w:cs="宋体"/>
          <w:i w:val="0"/>
          <w:iCs w:val="0"/>
          <w:caps w:val="0"/>
          <w:color w:val="060607"/>
          <w:spacing w:val="4"/>
          <w:kern w:val="2"/>
          <w:sz w:val="24"/>
          <w:szCs w:val="24"/>
          <w:shd w:val="clear" w:fill="FFFFFF"/>
          <w:lang w:val="en-US" w:eastAsia="zh-CN" w:bidi="ar-SA"/>
        </w:rPr>
        <w:t xml:space="preserve">控制原理，调节振荡电路步进振荡信号的工作频率接近至谐振频率，实现频率的自动跟踪。 </w:t>
      </w:r>
    </w:p>
    <w:p w14:paraId="5FC2674D">
      <w:pPr>
        <w:spacing w:line="360" w:lineRule="auto"/>
        <w:ind w:left="210" w:leftChars="100" w:right="210" w:rightChars="100" w:firstLine="420"/>
        <w:jc w:val="center"/>
      </w:pPr>
      <w:r>
        <w:drawing>
          <wp:inline distT="0" distB="0" distL="114300" distR="114300">
            <wp:extent cx="4702810" cy="2333625"/>
            <wp:effectExtent l="0" t="0" r="2540" b="9525"/>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7"/>
                    <a:stretch>
                      <a:fillRect/>
                    </a:stretch>
                  </pic:blipFill>
                  <pic:spPr>
                    <a:xfrm>
                      <a:off x="0" y="0"/>
                      <a:ext cx="4702810" cy="2333625"/>
                    </a:xfrm>
                    <a:prstGeom prst="rect">
                      <a:avLst/>
                    </a:prstGeom>
                    <a:noFill/>
                    <a:ln>
                      <a:noFill/>
                    </a:ln>
                  </pic:spPr>
                </pic:pic>
              </a:graphicData>
            </a:graphic>
          </wp:inline>
        </w:drawing>
      </w:r>
    </w:p>
    <w:p w14:paraId="4B26A22F">
      <w:pPr>
        <w:pStyle w:val="3"/>
        <w:spacing w:line="360" w:lineRule="auto"/>
        <w:ind w:left="210" w:leftChars="100" w:right="210" w:rightChars="100"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鉴相电路设计</w:t>
      </w:r>
    </w:p>
    <w:p w14:paraId="6BDC329B">
      <w:pPr>
        <w:pStyle w:val="12"/>
        <w:numPr>
          <w:ilvl w:val="0"/>
          <w:numId w:val="5"/>
        </w:numPr>
        <w:spacing w:line="360" w:lineRule="auto"/>
        <w:ind w:firstLineChars="0"/>
        <w:rPr>
          <w:b/>
          <w:bCs/>
          <w:sz w:val="28"/>
          <w:szCs w:val="28"/>
        </w:rPr>
      </w:pPr>
      <w:r>
        <w:rPr>
          <w:rFonts w:hint="eastAsia"/>
          <w:b/>
          <w:bCs/>
          <w:sz w:val="28"/>
          <w:szCs w:val="28"/>
          <w:lang w:val="en-US" w:eastAsia="zh-CN"/>
        </w:rPr>
        <w:t>软件设计</w:t>
      </w:r>
    </w:p>
    <w:p w14:paraId="618F11C8">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单片机采用</w:t>
      </w:r>
      <w:r>
        <w:rPr>
          <w:rFonts w:hint="eastAsia" w:ascii="宋体" w:hAnsi="宋体" w:eastAsia="宋体" w:cs="宋体"/>
          <w:i w:val="0"/>
          <w:iCs w:val="0"/>
          <w:caps w:val="0"/>
          <w:color w:val="060607"/>
          <w:spacing w:val="4"/>
          <w:kern w:val="2"/>
          <w:sz w:val="24"/>
          <w:szCs w:val="24"/>
          <w:shd w:val="clear" w:fill="FFFFFF"/>
          <w:lang w:val="en-US" w:eastAsia="zh-CN" w:bidi="ar-SA"/>
        </w:rPr>
        <w:t>ST</w:t>
      </w:r>
      <w:r>
        <w:rPr>
          <w:rFonts w:hint="default" w:ascii="宋体" w:hAnsi="宋体" w:eastAsia="宋体" w:cs="宋体"/>
          <w:i w:val="0"/>
          <w:iCs w:val="0"/>
          <w:caps w:val="0"/>
          <w:color w:val="060607"/>
          <w:spacing w:val="4"/>
          <w:kern w:val="2"/>
          <w:sz w:val="24"/>
          <w:szCs w:val="24"/>
          <w:shd w:val="clear" w:fill="FFFFFF"/>
          <w:lang w:val="en-US" w:eastAsia="zh-CN" w:bidi="ar-SA"/>
        </w:rPr>
        <w:t>公司的</w:t>
      </w:r>
      <w:r>
        <w:rPr>
          <w:rFonts w:hint="eastAsia" w:ascii="宋体" w:hAnsi="宋体" w:eastAsia="宋体" w:cs="宋体"/>
          <w:i w:val="0"/>
          <w:iCs w:val="0"/>
          <w:caps w:val="0"/>
          <w:color w:val="060607"/>
          <w:spacing w:val="4"/>
          <w:kern w:val="2"/>
          <w:sz w:val="24"/>
          <w:szCs w:val="24"/>
          <w:shd w:val="clear" w:fill="FFFFFF"/>
          <w:lang w:val="en-US" w:eastAsia="zh-CN" w:bidi="ar-SA"/>
        </w:rPr>
        <w:t>STM32F103C8T6</w:t>
      </w:r>
      <w:r>
        <w:rPr>
          <w:rFonts w:hint="default" w:ascii="宋体" w:hAnsi="宋体" w:eastAsia="宋体" w:cs="宋体"/>
          <w:i w:val="0"/>
          <w:iCs w:val="0"/>
          <w:caps w:val="0"/>
          <w:color w:val="060607"/>
          <w:spacing w:val="4"/>
          <w:kern w:val="2"/>
          <w:sz w:val="24"/>
          <w:szCs w:val="24"/>
          <w:shd w:val="clear" w:fill="FFFFFF"/>
          <w:lang w:val="en-US" w:eastAsia="zh-CN" w:bidi="ar-SA"/>
        </w:rPr>
        <w:t>，单片机调节</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占空比控制振荡电路的频率输出，并采用变步长算法寻找最大反馈电流，完成谐振频率的自动搜索；振荡强度控制信号由</w:t>
      </w:r>
      <w:r>
        <w:rPr>
          <w:rFonts w:hint="eastAsia" w:ascii="宋体" w:hAnsi="宋体" w:eastAsia="宋体" w:cs="宋体"/>
          <w:i w:val="0"/>
          <w:iCs w:val="0"/>
          <w:caps w:val="0"/>
          <w:color w:val="060607"/>
          <w:spacing w:val="4"/>
          <w:kern w:val="2"/>
          <w:sz w:val="24"/>
          <w:szCs w:val="24"/>
          <w:shd w:val="clear" w:fill="FFFFFF"/>
          <w:lang w:val="en-US" w:eastAsia="zh-CN" w:bidi="ar-SA"/>
        </w:rPr>
        <w:t>PWM占空比</w:t>
      </w:r>
      <w:r>
        <w:rPr>
          <w:rFonts w:hint="default" w:ascii="宋体" w:hAnsi="宋体" w:eastAsia="宋体" w:cs="宋体"/>
          <w:i w:val="0"/>
          <w:iCs w:val="0"/>
          <w:caps w:val="0"/>
          <w:color w:val="060607"/>
          <w:spacing w:val="4"/>
          <w:kern w:val="2"/>
          <w:sz w:val="24"/>
          <w:szCs w:val="24"/>
          <w:shd w:val="clear" w:fill="FFFFFF"/>
          <w:lang w:val="en-US" w:eastAsia="zh-CN" w:bidi="ar-SA"/>
        </w:rPr>
        <w:t>控制输出，反馈电流与相位差信号通过单片机</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多次采样测量。系统实时监测谐振状态，对相位差信号进行</w:t>
      </w:r>
      <w:r>
        <w:rPr>
          <w:rFonts w:hint="eastAsia" w:ascii="宋体" w:hAnsi="宋体" w:eastAsia="宋体" w:cs="宋体"/>
          <w:i w:val="0"/>
          <w:iCs w:val="0"/>
          <w:caps w:val="0"/>
          <w:color w:val="060607"/>
          <w:spacing w:val="4"/>
          <w:kern w:val="2"/>
          <w:sz w:val="24"/>
          <w:szCs w:val="24"/>
          <w:shd w:val="clear" w:fill="FFFFFF"/>
          <w:lang w:val="en-US" w:eastAsia="zh-CN" w:bidi="ar-SA"/>
        </w:rPr>
        <w:t>PID</w:t>
      </w:r>
      <w:r>
        <w:rPr>
          <w:rFonts w:hint="default" w:ascii="宋体" w:hAnsi="宋体" w:eastAsia="宋体" w:cs="宋体"/>
          <w:i w:val="0"/>
          <w:iCs w:val="0"/>
          <w:caps w:val="0"/>
          <w:color w:val="060607"/>
          <w:spacing w:val="4"/>
          <w:kern w:val="2"/>
          <w:sz w:val="24"/>
          <w:szCs w:val="24"/>
          <w:shd w:val="clear" w:fill="FFFFFF"/>
          <w:lang w:val="en-US" w:eastAsia="zh-CN" w:bidi="ar-SA"/>
        </w:rPr>
        <w:t xml:space="preserve">计算输出控制信号，更新振荡电路的振荡频率输出，对系统的谐振频率进行自动跟踪。 </w:t>
      </w:r>
    </w:p>
    <w:p w14:paraId="3AC4B684">
      <w:pPr>
        <w:spacing w:line="360" w:lineRule="auto"/>
        <w:ind w:left="210" w:leftChars="100" w:right="210" w:rightChars="100" w:firstLine="420"/>
        <w:jc w:val="center"/>
      </w:pPr>
      <w:r>
        <w:drawing>
          <wp:inline distT="0" distB="0" distL="114300" distR="114300">
            <wp:extent cx="2721610" cy="4618990"/>
            <wp:effectExtent l="0" t="0" r="2540" b="1016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
                    <a:stretch>
                      <a:fillRect/>
                    </a:stretch>
                  </pic:blipFill>
                  <pic:spPr>
                    <a:xfrm>
                      <a:off x="0" y="0"/>
                      <a:ext cx="2721610" cy="4618990"/>
                    </a:xfrm>
                    <a:prstGeom prst="rect">
                      <a:avLst/>
                    </a:prstGeom>
                    <a:noFill/>
                    <a:ln>
                      <a:noFill/>
                    </a:ln>
                  </pic:spPr>
                </pic:pic>
              </a:graphicData>
            </a:graphic>
          </wp:inline>
        </w:drawing>
      </w:r>
    </w:p>
    <w:p w14:paraId="0329B772">
      <w:pPr>
        <w:pStyle w:val="3"/>
        <w:spacing w:line="360" w:lineRule="auto"/>
        <w:ind w:left="210" w:leftChars="100" w:right="210" w:rightChars="100"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系统整体程序流程图</w:t>
      </w:r>
    </w:p>
    <w:p w14:paraId="688A015D">
      <w:pPr>
        <w:pStyle w:val="12"/>
        <w:numPr>
          <w:ilvl w:val="0"/>
          <w:numId w:val="5"/>
        </w:numPr>
        <w:spacing w:line="360" w:lineRule="auto"/>
        <w:ind w:firstLineChars="0"/>
        <w:rPr>
          <w:b/>
          <w:bCs/>
          <w:sz w:val="28"/>
          <w:szCs w:val="28"/>
        </w:rPr>
      </w:pPr>
      <w:r>
        <w:rPr>
          <w:rFonts w:hint="eastAsia"/>
          <w:b/>
          <w:bCs/>
          <w:sz w:val="28"/>
          <w:szCs w:val="28"/>
          <w:lang w:val="en-US" w:eastAsia="zh-CN"/>
        </w:rPr>
        <w:t>电路设计与仿真</w:t>
      </w:r>
    </w:p>
    <w:p w14:paraId="1C8FAB9D">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eastAsia"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i w:val="0"/>
          <w:iCs w:val="0"/>
          <w:caps w:val="0"/>
          <w:color w:val="060607"/>
          <w:spacing w:val="4"/>
          <w:kern w:val="2"/>
          <w:sz w:val="24"/>
          <w:szCs w:val="24"/>
          <w:shd w:val="clear" w:fill="FFFFFF"/>
          <w:lang w:val="en-US" w:eastAsia="zh-CN" w:bidi="ar-SA"/>
        </w:rPr>
        <w:t>在电路设计阶段，我们使用嘉立创EDA（Electronic Design Automation）工具进行</w:t>
      </w:r>
      <w:r>
        <w:rPr>
          <w:rFonts w:hint="default" w:ascii="宋体" w:hAnsi="宋体" w:eastAsia="宋体" w:cs="宋体"/>
          <w:i w:val="0"/>
          <w:iCs w:val="0"/>
          <w:caps w:val="0"/>
          <w:color w:val="060607"/>
          <w:spacing w:val="4"/>
          <w:kern w:val="2"/>
          <w:sz w:val="24"/>
          <w:szCs w:val="24"/>
          <w:shd w:val="clear" w:fill="FFFFFF"/>
          <w:lang w:val="en-US" w:eastAsia="zh-CN" w:bidi="ar-SA"/>
        </w:rPr>
        <w:t>绘制电路原理图，包括所有的元件、连接和布局。</w:t>
      </w:r>
      <w:r>
        <w:rPr>
          <w:rFonts w:hint="eastAsia" w:ascii="宋体" w:hAnsi="宋体" w:eastAsia="宋体" w:cs="宋体"/>
          <w:i w:val="0"/>
          <w:iCs w:val="0"/>
          <w:caps w:val="0"/>
          <w:color w:val="060607"/>
          <w:spacing w:val="4"/>
          <w:kern w:val="2"/>
          <w:sz w:val="24"/>
          <w:szCs w:val="24"/>
          <w:shd w:val="clear" w:fill="FFFFFF"/>
          <w:lang w:val="en-US" w:eastAsia="zh-CN" w:bidi="ar-SA"/>
        </w:rPr>
        <w:t>嘉立创EDA提供了一个集成的环境，用于设计、仿真和分析电子电路。</w:t>
      </w:r>
    </w:p>
    <w:p w14:paraId="5BBDC8E2">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i w:val="0"/>
          <w:iCs w:val="0"/>
          <w:caps w:val="0"/>
          <w:color w:val="060607"/>
          <w:spacing w:val="4"/>
          <w:kern w:val="2"/>
          <w:sz w:val="24"/>
          <w:szCs w:val="24"/>
          <w:shd w:val="clear" w:fill="FFFFFF"/>
          <w:lang w:val="en-US" w:eastAsia="zh-CN" w:bidi="ar-SA"/>
        </w:rPr>
        <w:t>除了嘉立创EDA，我们还使用了Multisim软件进行更详细的电路仿真。Multisim提供了高级的仿真功能，包括SPICE仿真和混合信号仿真，</w:t>
      </w:r>
      <w:r>
        <w:rPr>
          <w:rFonts w:hint="default" w:ascii="宋体" w:hAnsi="宋体" w:eastAsia="宋体" w:cs="宋体"/>
          <w:i w:val="0"/>
          <w:iCs w:val="0"/>
          <w:caps w:val="0"/>
          <w:color w:val="060607"/>
          <w:spacing w:val="4"/>
          <w:kern w:val="2"/>
          <w:sz w:val="24"/>
          <w:szCs w:val="24"/>
          <w:shd w:val="clear" w:fill="FFFFFF"/>
          <w:lang w:val="en-US" w:eastAsia="zh-CN" w:bidi="ar-SA"/>
        </w:rPr>
        <w:t>交流分析以评估电路的频率响应和稳定性</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瞬态分析以观察电路在瞬态条件下的行为，如启动和负载变化。</w:t>
      </w:r>
      <w:r>
        <w:rPr>
          <w:rFonts w:hint="eastAsia" w:ascii="宋体" w:hAnsi="宋体" w:eastAsia="宋体" w:cs="宋体"/>
          <w:i w:val="0"/>
          <w:iCs w:val="0"/>
          <w:caps w:val="0"/>
          <w:color w:val="060607"/>
          <w:spacing w:val="4"/>
          <w:kern w:val="2"/>
          <w:sz w:val="24"/>
          <w:szCs w:val="24"/>
          <w:shd w:val="clear" w:fill="FFFFFF"/>
          <w:lang w:val="en-US" w:eastAsia="zh-CN" w:bidi="ar-SA"/>
        </w:rPr>
        <w:t>包括对</w:t>
      </w:r>
      <w:r>
        <w:rPr>
          <w:rFonts w:hint="default" w:ascii="宋体" w:hAnsi="宋体" w:eastAsia="宋体" w:cs="宋体"/>
          <w:i w:val="0"/>
          <w:iCs w:val="0"/>
          <w:caps w:val="0"/>
          <w:color w:val="060607"/>
          <w:spacing w:val="4"/>
          <w:kern w:val="2"/>
          <w:sz w:val="24"/>
          <w:szCs w:val="24"/>
          <w:shd w:val="clear" w:fill="FFFFFF"/>
          <w:lang w:val="en-US" w:eastAsia="zh-CN" w:bidi="ar-SA"/>
        </w:rPr>
        <w:t>电路中关键节点的电压和电流波形</w:t>
      </w:r>
      <w:r>
        <w:rPr>
          <w:rFonts w:hint="eastAsia" w:ascii="宋体" w:hAnsi="宋体" w:eastAsia="宋体" w:cs="宋体"/>
          <w:i w:val="0"/>
          <w:iCs w:val="0"/>
          <w:caps w:val="0"/>
          <w:color w:val="060607"/>
          <w:spacing w:val="4"/>
          <w:kern w:val="2"/>
          <w:sz w:val="24"/>
          <w:szCs w:val="24"/>
          <w:shd w:val="clear" w:fill="FFFFFF"/>
          <w:lang w:val="en-US" w:eastAsia="zh-CN" w:bidi="ar-SA"/>
        </w:rPr>
        <w:t>分析</w:t>
      </w:r>
      <w:r>
        <w:rPr>
          <w:rFonts w:hint="default" w:ascii="宋体" w:hAnsi="宋体" w:eastAsia="宋体" w:cs="宋体"/>
          <w:i w:val="0"/>
          <w:iCs w:val="0"/>
          <w:caps w:val="0"/>
          <w:color w:val="060607"/>
          <w:spacing w:val="4"/>
          <w:kern w:val="2"/>
          <w:sz w:val="24"/>
          <w:szCs w:val="24"/>
          <w:shd w:val="clear" w:fill="FFFFFF"/>
          <w:lang w:val="en-US" w:eastAsia="zh-CN" w:bidi="ar-SA"/>
        </w:rPr>
        <w:t>，以验证电路的动态性能。</w:t>
      </w:r>
    </w:p>
    <w:p w14:paraId="666F541C">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354" w:firstLineChars="169"/>
        <w:jc w:val="center"/>
        <w:textAlignment w:val="auto"/>
      </w:pPr>
      <w:r>
        <w:drawing>
          <wp:inline distT="0" distB="0" distL="114300" distR="114300">
            <wp:extent cx="4094480" cy="4535170"/>
            <wp:effectExtent l="0" t="0" r="1270" b="177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4094480" cy="4535170"/>
                    </a:xfrm>
                    <a:prstGeom prst="rect">
                      <a:avLst/>
                    </a:prstGeom>
                    <a:noFill/>
                    <a:ln>
                      <a:noFill/>
                    </a:ln>
                  </pic:spPr>
                </pic:pic>
              </a:graphicData>
            </a:graphic>
          </wp:inline>
        </w:drawing>
      </w:r>
    </w:p>
    <w:p w14:paraId="6D0FECC7">
      <w:pPr>
        <w:pStyle w:val="3"/>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338" w:firstLineChars="169"/>
        <w:jc w:val="center"/>
        <w:textAlignment w:val="auto"/>
        <w:rPr>
          <w:rFonts w:hint="eastAsia" w:eastAsiaTheme="minor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电路板设计流程图</w:t>
      </w:r>
    </w:p>
    <w:p w14:paraId="4C5D65D2">
      <w:pPr>
        <w:pStyle w:val="12"/>
        <w:pageBreakBefore/>
        <w:numPr>
          <w:ilvl w:val="0"/>
          <w:numId w:val="1"/>
        </w:numPr>
        <w:spacing w:line="360" w:lineRule="auto"/>
        <w:ind w:left="210" w:leftChars="100" w:right="210" w:rightChars="100" w:firstLineChars="0"/>
        <w:rPr>
          <w:b/>
          <w:bCs/>
          <w:sz w:val="30"/>
          <w:szCs w:val="30"/>
        </w:rPr>
      </w:pPr>
      <w:r>
        <w:rPr>
          <w:rFonts w:hint="eastAsia"/>
          <w:b/>
          <w:bCs/>
          <w:sz w:val="30"/>
          <w:szCs w:val="30"/>
        </w:rPr>
        <w:t>设计方案描述</w:t>
      </w:r>
    </w:p>
    <w:p w14:paraId="361817CF">
      <w:pPr>
        <w:pStyle w:val="12"/>
        <w:numPr>
          <w:ilvl w:val="0"/>
          <w:numId w:val="6"/>
        </w:numPr>
        <w:spacing w:line="360" w:lineRule="auto"/>
        <w:ind w:left="425" w:leftChars="0" w:right="210" w:rightChars="100" w:hanging="205" w:firstLineChars="0"/>
        <w:rPr>
          <w:b/>
          <w:bCs/>
          <w:sz w:val="28"/>
          <w:szCs w:val="28"/>
        </w:rPr>
      </w:pPr>
      <w:r>
        <w:rPr>
          <w:rFonts w:hint="eastAsia"/>
          <w:b/>
          <w:bCs/>
          <w:sz w:val="28"/>
          <w:szCs w:val="28"/>
        </w:rPr>
        <w:t>流程框图</w:t>
      </w:r>
    </w:p>
    <w:p w14:paraId="555636F7">
      <w:pPr>
        <w:spacing w:line="360" w:lineRule="auto"/>
        <w:ind w:left="210" w:leftChars="100" w:right="210" w:rightChars="100" w:firstLine="418"/>
        <w:rPr>
          <w:sz w:val="24"/>
        </w:rPr>
      </w:pPr>
      <w:r>
        <w:rPr>
          <w:rFonts w:hint="eastAsia"/>
          <w:sz w:val="24"/>
        </w:rPr>
        <w:t>为了更加明确系统设置的框图结构，</w:t>
      </w:r>
      <w:r>
        <w:rPr>
          <w:rFonts w:hint="eastAsia"/>
          <w:sz w:val="24"/>
          <w:lang w:val="en-US" w:eastAsia="zh-CN"/>
        </w:rPr>
        <w:t>超声电源系统框架</w:t>
      </w:r>
      <w:r>
        <w:rPr>
          <w:rFonts w:hint="eastAsia"/>
          <w:sz w:val="24"/>
        </w:rPr>
        <w:t>图如下所示：</w:t>
      </w:r>
    </w:p>
    <w:p w14:paraId="6787889B">
      <w:pPr>
        <w:keepNext/>
        <w:spacing w:line="360" w:lineRule="auto"/>
        <w:ind w:left="210" w:leftChars="100" w:right="210" w:rightChars="100"/>
        <w:jc w:val="center"/>
      </w:pPr>
      <w:r>
        <w:drawing>
          <wp:inline distT="0" distB="0" distL="114300" distR="114300">
            <wp:extent cx="4546600" cy="2764790"/>
            <wp:effectExtent l="0" t="0" r="6350" b="165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0"/>
                    <a:stretch>
                      <a:fillRect/>
                    </a:stretch>
                  </pic:blipFill>
                  <pic:spPr>
                    <a:xfrm>
                      <a:off x="0" y="0"/>
                      <a:ext cx="4546600" cy="2764790"/>
                    </a:xfrm>
                    <a:prstGeom prst="rect">
                      <a:avLst/>
                    </a:prstGeom>
                    <a:noFill/>
                    <a:ln>
                      <a:noFill/>
                    </a:ln>
                  </pic:spPr>
                </pic:pic>
              </a:graphicData>
            </a:graphic>
          </wp:inline>
        </w:drawing>
      </w:r>
    </w:p>
    <w:p w14:paraId="27A68EC1">
      <w:pPr>
        <w:pStyle w:val="3"/>
        <w:keepNext/>
        <w:spacing w:line="360" w:lineRule="auto"/>
        <w:ind w:left="210" w:leftChars="100"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超声电源系统框架图</w:t>
      </w:r>
    </w:p>
    <w:p w14:paraId="5FE46AD7">
      <w:pPr>
        <w:rPr>
          <w:rFonts w:hint="default"/>
          <w:lang w:val="en-US" w:eastAsia="zh-CN"/>
        </w:rPr>
      </w:pPr>
    </w:p>
    <w:p w14:paraId="2539557C">
      <w:pPr>
        <w:pStyle w:val="12"/>
        <w:numPr>
          <w:ilvl w:val="0"/>
          <w:numId w:val="6"/>
        </w:numPr>
        <w:spacing w:line="360" w:lineRule="auto"/>
        <w:ind w:left="425" w:leftChars="0" w:right="210" w:rightChars="100" w:hanging="205" w:firstLineChars="0"/>
        <w:rPr>
          <w:rFonts w:hint="eastAsia"/>
          <w:b/>
          <w:bCs/>
          <w:sz w:val="28"/>
          <w:szCs w:val="28"/>
          <w:lang w:val="en-US" w:eastAsia="zh-CN"/>
        </w:rPr>
      </w:pPr>
      <w:r>
        <w:rPr>
          <w:rFonts w:hint="eastAsia"/>
          <w:b/>
          <w:bCs/>
          <w:sz w:val="28"/>
          <w:szCs w:val="28"/>
          <w:lang w:val="en-US" w:eastAsia="zh-CN"/>
        </w:rPr>
        <w:t>预期实现功能</w:t>
      </w:r>
    </w:p>
    <w:p w14:paraId="2E85DA3C">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输出功率</w:t>
      </w:r>
    </w:p>
    <w:p w14:paraId="732F6723">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额定功率：30W。</w:t>
      </w:r>
    </w:p>
    <w:p w14:paraId="245E454C">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最大功率：50W。</w:t>
      </w:r>
    </w:p>
    <w:p w14:paraId="6718BB91">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功率稳定性：在额定功率下，输出功率波动范围不超过 ±2%。</w:t>
      </w:r>
    </w:p>
    <w:p w14:paraId="0A23C292">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频率范围</w:t>
      </w:r>
    </w:p>
    <w:p w14:paraId="4F27A8A0">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可调范围：</w:t>
      </w:r>
      <w:r>
        <w:rPr>
          <w:rFonts w:hint="eastAsia" w:ascii="宋体" w:hAnsi="宋体" w:eastAsia="宋体" w:cs="宋体"/>
          <w:color w:val="333333"/>
          <w:sz w:val="24"/>
          <w:shd w:val="clear" w:color="auto" w:fill="FFFFFF"/>
          <w:lang w:val="en-US" w:eastAsia="zh-CN"/>
        </w:rPr>
        <w:t>20k</w:t>
      </w:r>
      <w:r>
        <w:rPr>
          <w:rFonts w:hint="default" w:ascii="宋体" w:hAnsi="宋体" w:eastAsia="宋体" w:cs="宋体"/>
          <w:color w:val="333333"/>
          <w:sz w:val="24"/>
          <w:shd w:val="clear" w:color="auto" w:fill="FFFFFF"/>
        </w:rPr>
        <w:t xml:space="preserve"> - 50kHz。</w:t>
      </w:r>
    </w:p>
    <w:p w14:paraId="6433CE80">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频率精度：0.1Hz。</w:t>
      </w:r>
    </w:p>
    <w:p w14:paraId="2A274E73">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频率稳定性：在设定频率下，实际工作频率偏差不超过 ±0.2Hz。</w:t>
      </w:r>
    </w:p>
    <w:p w14:paraId="7637EBB1">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输出电压</w:t>
      </w:r>
    </w:p>
    <w:p w14:paraId="6E380DB5">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输入电压：DC 12V - 24V。</w:t>
      </w:r>
    </w:p>
    <w:p w14:paraId="23FC4862">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输出交流电压：0V - 220VAC 可调。</w:t>
      </w:r>
    </w:p>
    <w:p w14:paraId="65C5E9ED">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输出电压精度：±1V。</w:t>
      </w:r>
    </w:p>
    <w:p w14:paraId="370B2FB9">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控制方式</w:t>
      </w:r>
    </w:p>
    <w:p w14:paraId="11C08008">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输出功率闭环控制。</w:t>
      </w:r>
    </w:p>
    <w:p w14:paraId="6AE24DEF">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自动扫频：扫频范围 20k - 50k，扫频时间 5s。</w:t>
      </w:r>
    </w:p>
    <w:p w14:paraId="029B4FDB">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自动锁频：负载突变时，100ms 内追踪到谐振频率。</w:t>
      </w:r>
    </w:p>
    <w:p w14:paraId="4863D9DD">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控制精度：功率控制精度不低于 ±0.05W，频率控制精度不低于 ±5Hz。</w:t>
      </w:r>
    </w:p>
    <w:p w14:paraId="774BDDFE">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保护功能</w:t>
      </w:r>
    </w:p>
    <w:p w14:paraId="6DAB10DF">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过流保护：输出电流超设定值自动切断输出，过流设定值在设备额定电流的 150% - 200% 范围内。</w:t>
      </w:r>
    </w:p>
    <w:p w14:paraId="0D555D44">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过压保护：输入电压超设定值自动切断输出，过压设定值在输入电压上限的 105% - 120% 范围内。</w:t>
      </w:r>
    </w:p>
    <w:p w14:paraId="0F74219C">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过热保护：内部温度超过 80℃时自动切断输出。</w:t>
      </w:r>
    </w:p>
    <w:p w14:paraId="4721E33B">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采样与滤波</w:t>
      </w:r>
    </w:p>
    <w:p w14:paraId="0DE43610">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隔离电流电压采样控制。</w:t>
      </w:r>
    </w:p>
    <w:p w14:paraId="1B9E5A73">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有源二阶带通滤波电路。</w:t>
      </w:r>
    </w:p>
    <w:p w14:paraId="2C4D5832">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采样频率：不低于 10kHz。</w:t>
      </w:r>
    </w:p>
    <w:p w14:paraId="4C6BF481">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接口配置</w:t>
      </w:r>
    </w:p>
    <w:p w14:paraId="04E933B1">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开关信号量接口：预留四个 24V 接口，可接 PLC，接口响应时间不超过 10ms。</w:t>
      </w:r>
    </w:p>
    <w:p w14:paraId="131E4906">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CAN 总线通信接口：可级联，通信速率可达 500kbps。</w:t>
      </w:r>
    </w:p>
    <w:p w14:paraId="527BAC42">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供电输入输出接口：多个超声模块可级联，级联后系统整体效率不低于 90%。</w:t>
      </w:r>
    </w:p>
    <w:p w14:paraId="654E1AAD">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电磁兼容性</w:t>
      </w:r>
    </w:p>
    <w:p w14:paraId="3400F905">
      <w:pPr>
        <w:numPr>
          <w:ilvl w:val="0"/>
          <w:numId w:val="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符合 [具体电磁兼容标准] 标准，对周围电子设备无明显电磁干扰。</w:t>
      </w:r>
    </w:p>
    <w:p w14:paraId="2A5446D7">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工作环境</w:t>
      </w:r>
    </w:p>
    <w:p w14:paraId="6E48D18B">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工作温度：0℃ - 40℃。</w:t>
      </w:r>
    </w:p>
    <w:p w14:paraId="277AD5F4">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存储温度：-20℃ - 60℃。</w:t>
      </w:r>
    </w:p>
    <w:p w14:paraId="14C30690">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工作湿度：不高于 85%（无冷凝）。</w:t>
      </w:r>
    </w:p>
    <w:p w14:paraId="40B42788">
      <w:pPr>
        <w:pStyle w:val="12"/>
        <w:spacing w:line="360" w:lineRule="auto"/>
        <w:ind w:left="210" w:leftChars="100" w:right="210" w:rightChars="100" w:firstLine="0" w:firstLineChars="0"/>
        <w:rPr>
          <w:rFonts w:hint="default"/>
          <w:b/>
          <w:bCs/>
          <w:sz w:val="24"/>
          <w:lang w:val="en-US" w:eastAsia="zh-CN"/>
        </w:rPr>
      </w:pPr>
    </w:p>
    <w:p w14:paraId="43B717D6">
      <w:pPr>
        <w:pStyle w:val="12"/>
        <w:spacing w:line="360" w:lineRule="auto"/>
        <w:ind w:left="210" w:leftChars="100" w:right="210" w:rightChars="100" w:firstLine="0" w:firstLineChars="0"/>
        <w:rPr>
          <w:rFonts w:hint="default"/>
          <w:b/>
          <w:bCs/>
          <w:sz w:val="24"/>
          <w:lang w:val="en-US" w:eastAsia="zh-CN"/>
        </w:rPr>
      </w:pPr>
    </w:p>
    <w:p w14:paraId="0D6BBBF1">
      <w:pPr>
        <w:pStyle w:val="12"/>
        <w:spacing w:line="360" w:lineRule="auto"/>
        <w:ind w:left="0" w:leftChars="0" w:right="210" w:rightChars="100" w:firstLine="0" w:firstLineChars="0"/>
        <w:rPr>
          <w:sz w:val="24"/>
        </w:rPr>
      </w:pPr>
    </w:p>
    <w:p w14:paraId="7915BF93">
      <w:pPr>
        <w:pStyle w:val="12"/>
        <w:numPr>
          <w:ilvl w:val="0"/>
          <w:numId w:val="1"/>
        </w:numPr>
        <w:spacing w:line="360" w:lineRule="auto"/>
        <w:ind w:left="210" w:leftChars="100" w:right="210" w:rightChars="100" w:firstLineChars="0"/>
        <w:rPr>
          <w:b/>
          <w:bCs/>
          <w:sz w:val="30"/>
          <w:szCs w:val="30"/>
        </w:rPr>
      </w:pPr>
      <w:r>
        <w:rPr>
          <w:rFonts w:hint="eastAsia"/>
          <w:b/>
          <w:bCs/>
          <w:sz w:val="30"/>
          <w:szCs w:val="30"/>
        </w:rPr>
        <w:t>方案可行性分析</w:t>
      </w:r>
    </w:p>
    <w:p w14:paraId="3CD855ED">
      <w:pPr>
        <w:pStyle w:val="12"/>
        <w:spacing w:line="360" w:lineRule="auto"/>
        <w:ind w:left="218" w:leftChars="104" w:right="210" w:rightChars="100" w:firstLine="480" w:firstLineChars="200"/>
        <w:rPr>
          <w:rFonts w:hint="eastAsia"/>
          <w:sz w:val="24"/>
        </w:rPr>
      </w:pPr>
      <w:r>
        <w:rPr>
          <w:rFonts w:hint="eastAsia"/>
          <w:sz w:val="24"/>
        </w:rPr>
        <w:t>超声电源由 STM32 单片机通过 SPI 通信控制 AD9833 DDS 直接数字频率合成芯片产生指定频率的振荡信号，该信号被输送到逆变功率放大电路，产生高压交变振荡信号，驱动换能器转换为机械振动。当输出信号频率与换能器的谐振频率相同时，回路中的反馈电流最大，单片机通过 AD 采样分析找到该频率点，并以此作为谐振频率。单片机通过控制 AD9833 DDS 芯片来调节输出信号频率，使其处于谐振频率的范围内。 同时，采用 LM2596S-ADJ 做为可调降压电路的核心，通过动态 PWM 调压法，以单片机输出 PWM 占空比和一些外围电阻电容控制 LM2596S-ADJ 反馈电压大小来实现调压，进而控制逆变功率放大电路的输入电压，调节输出功率的大小。在工作过程中，实时采集流经换能器的电流及两端的电压信号，经数字鉴相电路检测出相位差，并将相位差信号送入单片机进行 PID 分析控制。</w:t>
      </w:r>
    </w:p>
    <w:p w14:paraId="606D9C09">
      <w:pPr>
        <w:pStyle w:val="12"/>
        <w:spacing w:line="360" w:lineRule="auto"/>
        <w:ind w:left="218" w:leftChars="104" w:right="210" w:rightChars="100" w:firstLine="480" w:firstLineChars="200"/>
        <w:rPr>
          <w:rFonts w:hint="default" w:eastAsiaTheme="minorEastAsia"/>
          <w:sz w:val="24"/>
          <w:lang w:val="en-US" w:eastAsia="zh-CN"/>
        </w:rPr>
      </w:pPr>
      <w:r>
        <w:rPr>
          <w:rFonts w:hint="eastAsia"/>
          <w:sz w:val="24"/>
          <w:lang w:val="en-US" w:eastAsia="zh-CN"/>
        </w:rPr>
        <w:t>超声电源</w:t>
      </w:r>
      <w:r>
        <w:rPr>
          <w:rFonts w:hint="eastAsia"/>
          <w:sz w:val="24"/>
        </w:rPr>
        <w:t>包含</w:t>
      </w:r>
      <w:r>
        <w:rPr>
          <w:rFonts w:hint="eastAsia" w:ascii="宋体" w:hAnsi="宋体" w:eastAsia="宋体" w:cs="宋体"/>
          <w:b/>
          <w:bCs/>
          <w:sz w:val="24"/>
          <w:szCs w:val="24"/>
          <w:lang w:val="en-US" w:eastAsia="zh-CN"/>
        </w:rPr>
        <w:t>12/24V 30w电源输入电路</w:t>
      </w:r>
      <w:r>
        <w:rPr>
          <w:rFonts w:hint="eastAsia" w:ascii="宋体" w:hAnsi="宋体" w:eastAsia="宋体" w:cs="宋体"/>
          <w:b/>
          <w:bCs/>
          <w:sz w:val="24"/>
          <w:szCs w:val="24"/>
        </w:rPr>
        <w:t>、</w:t>
      </w:r>
      <w:r>
        <w:rPr>
          <w:rFonts w:hint="eastAsia" w:ascii="宋体" w:hAnsi="宋体" w:eastAsia="宋体" w:cs="宋体"/>
          <w:b/>
          <w:bCs/>
          <w:sz w:val="24"/>
          <w:szCs w:val="24"/>
          <w:lang w:val="en-US" w:eastAsia="zh-CN"/>
        </w:rPr>
        <w:t>DC24V-12V降压电路</w:t>
      </w:r>
      <w:r>
        <w:rPr>
          <w:rFonts w:hint="eastAsia" w:ascii="宋体" w:hAnsi="宋体" w:eastAsia="宋体" w:cs="宋体"/>
          <w:b/>
          <w:bCs/>
          <w:sz w:val="24"/>
          <w:szCs w:val="24"/>
        </w:rPr>
        <w:t>、Buck-pwm动态调压电路、EG2104半桥逆变电路、温度检测、交流侧电流互感器采样电路、交流电压信号--有源二阶带通滤波电路</w:t>
      </w:r>
      <w:r>
        <w:rPr>
          <w:rFonts w:hint="eastAsia"/>
          <w:b/>
          <w:bCs/>
          <w:sz w:val="24"/>
          <w:lang w:val="en-US" w:eastAsia="zh-CN"/>
        </w:rPr>
        <w:t>等</w:t>
      </w:r>
      <w:r>
        <w:rPr>
          <w:rFonts w:hint="eastAsia"/>
          <w:sz w:val="24"/>
        </w:rPr>
        <w:t>组成。多个电路相互协同，构成了实现支持</w:t>
      </w:r>
      <w:r>
        <w:rPr>
          <w:rFonts w:hint="eastAsia"/>
          <w:sz w:val="24"/>
          <w:lang w:val="en-US" w:eastAsia="zh-CN"/>
        </w:rPr>
        <w:t>电压、频率、功率输出可调、保护、采样、滤波等功能。</w:t>
      </w:r>
    </w:p>
    <w:p w14:paraId="681A6E91">
      <w:pPr>
        <w:pStyle w:val="12"/>
        <w:spacing w:line="360" w:lineRule="auto"/>
        <w:ind w:left="218" w:leftChars="104" w:right="210" w:rightChars="100" w:firstLine="480" w:firstLineChars="200"/>
        <w:rPr>
          <w:rFonts w:hint="eastAsia"/>
          <w:b w:val="0"/>
          <w:bCs w:val="0"/>
          <w:sz w:val="24"/>
        </w:rPr>
      </w:pPr>
      <w:r>
        <w:rPr>
          <w:rFonts w:hint="eastAsia"/>
          <w:sz w:val="24"/>
        </w:rPr>
        <w:t>电路采用</w:t>
      </w:r>
      <w:r>
        <w:rPr>
          <w:rFonts w:hint="eastAsia"/>
          <w:b/>
          <w:bCs/>
          <w:sz w:val="24"/>
        </w:rPr>
        <w:t>模块化</w:t>
      </w:r>
      <w:r>
        <w:rPr>
          <w:rFonts w:hint="eastAsia"/>
          <w:sz w:val="24"/>
        </w:rPr>
        <w:t>设计思想，分别设计测试独立模块电路，相关功能是否能实现，在各部分工作正常情况下，再将各个模块电路结合进行调试，</w:t>
      </w:r>
      <w:r>
        <w:rPr>
          <w:rFonts w:hint="eastAsia"/>
          <w:b w:val="0"/>
          <w:bCs w:val="0"/>
          <w:sz w:val="24"/>
        </w:rPr>
        <w:t>确保仿真系统解耦性强，便于后期调试快速确定问题。</w:t>
      </w:r>
    </w:p>
    <w:p w14:paraId="599F0918">
      <w:pPr>
        <w:pStyle w:val="12"/>
        <w:pageBreakBefore/>
        <w:numPr>
          <w:ilvl w:val="0"/>
          <w:numId w:val="16"/>
        </w:numPr>
        <w:spacing w:line="360" w:lineRule="auto"/>
        <w:ind w:left="420" w:right="210" w:rightChars="100" w:firstLine="0" w:firstLineChars="0"/>
        <w:rPr>
          <w:rFonts w:hint="eastAsia" w:ascii="宋体" w:hAnsi="宋体" w:eastAsia="宋体" w:cs="宋体"/>
          <w:sz w:val="28"/>
          <w:szCs w:val="28"/>
        </w:rPr>
      </w:pPr>
      <w:r>
        <w:rPr>
          <w:rFonts w:hint="eastAsia" w:ascii="宋体" w:hAnsi="宋体" w:eastAsia="宋体" w:cs="宋体"/>
          <w:b/>
          <w:bCs/>
          <w:sz w:val="28"/>
          <w:szCs w:val="28"/>
          <w:lang w:val="en-US" w:eastAsia="zh-CN"/>
        </w:rPr>
        <w:t>12/24V 30W电源输入电路</w:t>
      </w:r>
    </w:p>
    <w:p w14:paraId="17A94617">
      <w:pPr>
        <w:pStyle w:val="12"/>
        <w:spacing w:line="360" w:lineRule="auto"/>
        <w:ind w:left="218"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12/24V 30W电源输入电路主要由24V过压保护电路、防反接保护电路两部分构成，在这两部分中，核心的元器件是</w:t>
      </w:r>
      <w:r>
        <w:rPr>
          <w:rFonts w:hint="eastAsia" w:ascii="宋体" w:hAnsi="宋体" w:eastAsia="宋体" w:cs="宋体"/>
          <w:b/>
          <w:bCs/>
          <w:sz w:val="24"/>
          <w:szCs w:val="24"/>
          <w:lang w:val="en-US" w:eastAsia="zh-CN"/>
        </w:rPr>
        <w:t>IRF7416TRPBF、PMVT3906,215</w:t>
      </w:r>
      <w:r>
        <w:rPr>
          <w:rFonts w:hint="eastAsia" w:ascii="宋体" w:hAnsi="宋体" w:eastAsia="宋体" w:cs="宋体"/>
          <w:sz w:val="24"/>
          <w:szCs w:val="24"/>
          <w:lang w:val="en-US" w:eastAsia="zh-CN"/>
        </w:rPr>
        <w:t>。</w:t>
      </w:r>
    </w:p>
    <w:p w14:paraId="7C80174C">
      <w:pPr>
        <w:pStyle w:val="12"/>
        <w:spacing w:line="360" w:lineRule="auto"/>
        <w:ind w:left="218" w:leftChars="104" w:right="210" w:rightChars="100" w:firstLine="418" w:firstLineChars="0"/>
        <w:rPr>
          <w:rFonts w:hint="eastAsia" w:ascii="宋体" w:hAnsi="宋体" w:eastAsia="宋体" w:cs="宋体"/>
          <w:sz w:val="24"/>
          <w:szCs w:val="24"/>
          <w:lang w:val="en-US" w:eastAsia="zh-CN"/>
        </w:rPr>
      </w:pPr>
    </w:p>
    <w:p w14:paraId="208C34DE">
      <w:pPr>
        <w:pStyle w:val="12"/>
        <w:spacing w:line="360" w:lineRule="auto"/>
        <w:ind w:left="218" w:leftChars="104" w:right="210" w:rightChars="100" w:firstLine="241" w:firstLineChars="10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1.1 IRF7416TRPBF</w:t>
      </w:r>
    </w:p>
    <w:p w14:paraId="0C81BA21">
      <w:pPr>
        <w:pStyle w:val="12"/>
        <w:spacing w:line="360" w:lineRule="auto"/>
        <w:ind w:left="218" w:leftChars="104" w:right="210" w:rightChars="100" w:firstLine="482" w:firstLineChars="20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1.1.1介绍</w:t>
      </w:r>
    </w:p>
    <w:p w14:paraId="1F52AF44">
      <w:pPr>
        <w:pStyle w:val="12"/>
        <w:numPr>
          <w:ilvl w:val="0"/>
          <w:numId w:val="0"/>
        </w:numPr>
        <w:spacing w:line="360" w:lineRule="auto"/>
        <w:ind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IRF7416TRPBF</w:t>
      </w:r>
      <w:r>
        <w:rPr>
          <w:rFonts w:hint="eastAsia" w:ascii="宋体" w:hAnsi="宋体" w:eastAsia="宋体" w:cs="宋体"/>
          <w:sz w:val="24"/>
          <w:szCs w:val="24"/>
          <w:lang w:val="en-US" w:eastAsia="zh-CN"/>
        </w:rPr>
        <w:t>是一款由 Infineon 公司生产的 N 通道 MOSFET（金属氧化物半导体场效应晶体管）</w:t>
      </w:r>
    </w:p>
    <w:p w14:paraId="15CFCF87">
      <w:pPr>
        <w:pStyle w:val="12"/>
        <w:numPr>
          <w:ilvl w:val="0"/>
          <w:numId w:val="0"/>
        </w:numPr>
        <w:spacing w:line="360" w:lineRule="auto"/>
        <w:ind w:left="400" w:leftChars="0"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2246630" cy="1691640"/>
            <wp:effectExtent l="0" t="0" r="1270" b="381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11"/>
                    <a:stretch>
                      <a:fillRect/>
                    </a:stretch>
                  </pic:blipFill>
                  <pic:spPr>
                    <a:xfrm>
                      <a:off x="0" y="0"/>
                      <a:ext cx="2246630" cy="1691640"/>
                    </a:xfrm>
                    <a:prstGeom prst="rect">
                      <a:avLst/>
                    </a:prstGeom>
                    <a:noFill/>
                    <a:ln>
                      <a:noFill/>
                    </a:ln>
                  </pic:spPr>
                </pic:pic>
              </a:graphicData>
            </a:graphic>
          </wp:inline>
        </w:drawing>
      </w:r>
    </w:p>
    <w:p w14:paraId="4AD8CDC6">
      <w:pPr>
        <w:pStyle w:val="3"/>
        <w:numPr>
          <w:ilvl w:val="0"/>
          <w:numId w:val="0"/>
        </w:numPr>
        <w:spacing w:line="360" w:lineRule="auto"/>
        <w:ind w:left="400" w:leftChars="0"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IRF7416TRPBF元器件</w:t>
      </w:r>
    </w:p>
    <w:p w14:paraId="430F6C6D">
      <w:pPr>
        <w:pStyle w:val="12"/>
        <w:numPr>
          <w:ilvl w:val="0"/>
          <w:numId w:val="0"/>
        </w:numPr>
        <w:spacing w:line="360" w:lineRule="auto"/>
        <w:ind w:leftChars="104" w:right="210" w:rightChars="100" w:firstLine="418" w:firstLineChars="0"/>
        <w:rPr>
          <w:rFonts w:hint="eastAsia" w:ascii="宋体" w:hAnsi="宋体" w:eastAsia="宋体" w:cs="宋体"/>
          <w:b/>
          <w:bCs/>
          <w:sz w:val="24"/>
          <w:lang w:val="en-US" w:eastAsia="zh-CN"/>
        </w:rPr>
      </w:pPr>
      <w:r>
        <w:rPr>
          <w:rFonts w:hint="eastAsia" w:ascii="宋体" w:hAnsi="宋体" w:eastAsia="宋体" w:cs="宋体"/>
          <w:lang w:val="en-US" w:eastAsia="zh-CN"/>
        </w:rPr>
        <w:t xml:space="preserve"> </w:t>
      </w:r>
      <w:r>
        <w:rPr>
          <w:rFonts w:hint="eastAsia" w:ascii="宋体" w:hAnsi="宋体" w:eastAsia="宋体" w:cs="宋体"/>
          <w:b/>
          <w:bCs/>
          <w:sz w:val="24"/>
          <w:lang w:val="en-US" w:eastAsia="zh-CN"/>
        </w:rPr>
        <w:t>1.1.2 作用</w:t>
      </w:r>
    </w:p>
    <w:p w14:paraId="74F337E2">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开关控制：由于它是一款 MOSFET，IRF7416TRPBF 可以被用作辅助开关，控制电源电路中的电流流动。</w:t>
      </w:r>
    </w:p>
    <w:p w14:paraId="0ED5746A">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功率放大：在需要放大信号的应用中，IRF7416TRPBF 可以作为功率放大器的一部分，提供必要的电流驱动能力。</w:t>
      </w:r>
    </w:p>
    <w:p w14:paraId="6FC3D50E">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保护电路：在过压或过流保护电路中，IRF7416TRPBF 可以迅速响应并切断电流，以保护电路不受损害。</w:t>
      </w:r>
    </w:p>
    <w:p w14:paraId="5FEF3F49">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487930" cy="1971675"/>
            <wp:effectExtent l="0" t="0" r="7620" b="952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2"/>
                    <a:srcRect t="679"/>
                    <a:stretch>
                      <a:fillRect/>
                    </a:stretch>
                  </pic:blipFill>
                  <pic:spPr>
                    <a:xfrm>
                      <a:off x="0" y="0"/>
                      <a:ext cx="2487930" cy="1971675"/>
                    </a:xfrm>
                    <a:prstGeom prst="rect">
                      <a:avLst/>
                    </a:prstGeom>
                    <a:noFill/>
                    <a:ln>
                      <a:noFill/>
                    </a:ln>
                  </pic:spPr>
                </pic:pic>
              </a:graphicData>
            </a:graphic>
          </wp:inline>
        </w:drawing>
      </w:r>
    </w:p>
    <w:p w14:paraId="0029612A">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IRF7416TRPBF产品属性</w:t>
      </w:r>
    </w:p>
    <w:p w14:paraId="05D6AD7F">
      <w:pPr>
        <w:pStyle w:val="12"/>
        <w:spacing w:line="360" w:lineRule="auto"/>
        <w:ind w:left="0" w:leftChars="0" w:right="210" w:rightChars="10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1.2 PMVT3906,215</w:t>
      </w:r>
    </w:p>
    <w:p w14:paraId="31A822AD">
      <w:pPr>
        <w:pStyle w:val="12"/>
        <w:spacing w:line="360" w:lineRule="auto"/>
        <w:ind w:left="218" w:leftChars="104" w:right="210" w:rightChars="100" w:firstLine="0" w:firstLine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 1.2.1 介绍</w:t>
      </w:r>
    </w:p>
    <w:p w14:paraId="63BF92AD">
      <w:pPr>
        <w:pStyle w:val="12"/>
        <w:numPr>
          <w:ilvl w:val="0"/>
          <w:numId w:val="0"/>
        </w:numPr>
        <w:spacing w:line="360" w:lineRule="auto"/>
        <w:ind w:leftChars="104" w:right="210" w:rightChars="100" w:firstLine="418" w:firstLineChars="0"/>
        <w:rPr>
          <w:rFonts w:hint="eastAsia" w:ascii="宋体" w:hAnsi="宋体" w:eastAsia="宋体" w:cs="宋体"/>
          <w:i w:val="0"/>
          <w:iCs w:val="0"/>
          <w:caps w:val="0"/>
          <w:color w:val="060607"/>
          <w:spacing w:val="4"/>
          <w:sz w:val="24"/>
          <w:szCs w:val="24"/>
          <w:shd w:val="clear" w:fill="FFFFFF"/>
        </w:rPr>
      </w:pPr>
      <w:r>
        <w:rPr>
          <w:rFonts w:hint="eastAsia" w:ascii="宋体" w:hAnsi="宋体" w:eastAsia="宋体" w:cs="宋体"/>
          <w:sz w:val="24"/>
          <w:szCs w:val="24"/>
          <w:lang w:val="en-US" w:eastAsia="zh-CN"/>
        </w:rPr>
        <w:t>PMVT3906,215</w:t>
      </w:r>
      <w:r>
        <w:rPr>
          <w:rFonts w:hint="eastAsia" w:ascii="宋体" w:hAnsi="宋体" w:eastAsia="宋体" w:cs="宋体"/>
          <w:i w:val="0"/>
          <w:iCs w:val="0"/>
          <w:caps w:val="0"/>
          <w:color w:val="060607"/>
          <w:spacing w:val="4"/>
          <w:sz w:val="24"/>
          <w:szCs w:val="24"/>
          <w:shd w:val="clear" w:fill="FFFFFF"/>
        </w:rPr>
        <w:t>达林顿晶体管是一种特殊的双极型晶体管，它由两个双极型晶体管串联组成，其中一个晶体管的集电极连接到另一个晶体管的基极，从而形成一个具有高电流增益的单一晶体管</w:t>
      </w:r>
    </w:p>
    <w:p w14:paraId="421D0B8A">
      <w:pPr>
        <w:pStyle w:val="12"/>
        <w:spacing w:line="360" w:lineRule="auto"/>
        <w:ind w:left="210" w:leftChars="100" w:right="210" w:rightChars="100" w:firstLine="0" w:firstLineChars="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394585" cy="1816100"/>
            <wp:effectExtent l="0" t="0" r="5715" b="1270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13"/>
                    <a:stretch>
                      <a:fillRect/>
                    </a:stretch>
                  </pic:blipFill>
                  <pic:spPr>
                    <a:xfrm>
                      <a:off x="0" y="0"/>
                      <a:ext cx="2394585" cy="1816100"/>
                    </a:xfrm>
                    <a:prstGeom prst="rect">
                      <a:avLst/>
                    </a:prstGeom>
                    <a:noFill/>
                    <a:ln>
                      <a:noFill/>
                    </a:ln>
                  </pic:spPr>
                </pic:pic>
              </a:graphicData>
            </a:graphic>
          </wp:inline>
        </w:drawing>
      </w:r>
    </w:p>
    <w:p w14:paraId="3B0E6A6F">
      <w:pPr>
        <w:pStyle w:val="3"/>
        <w:spacing w:line="360" w:lineRule="auto"/>
        <w:ind w:left="210" w:leftChars="100" w:right="210" w:rightChars="100" w:firstLine="0" w:firstLineChars="0"/>
        <w:jc w:val="center"/>
        <w:rPr>
          <w:rFonts w:hint="eastAsia" w:ascii="宋体" w:hAnsi="宋体" w:cs="宋体" w:eastAsiaTheme="minorEastAsia"/>
          <w:sz w:val="24"/>
          <w:szCs w:val="24"/>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PMVT3906,215元器件</w:t>
      </w:r>
    </w:p>
    <w:p w14:paraId="1FF7B345">
      <w:pPr>
        <w:pStyle w:val="12"/>
        <w:numPr>
          <w:ilvl w:val="0"/>
          <w:numId w:val="0"/>
        </w:numPr>
        <w:spacing w:line="360" w:lineRule="auto"/>
        <w:ind w:right="210" w:rightChars="100"/>
        <w:rPr>
          <w:rFonts w:hint="eastAsia" w:ascii="宋体" w:hAnsi="宋体" w:eastAsia="宋体" w:cs="宋体"/>
          <w:i w:val="0"/>
          <w:iCs w:val="0"/>
          <w:caps w:val="0"/>
          <w:color w:val="060607"/>
          <w:spacing w:val="4"/>
          <w:sz w:val="24"/>
          <w:szCs w:val="24"/>
          <w:shd w:val="clear" w:fill="FFFFFF"/>
          <w:lang w:val="en-US" w:eastAsia="zh-CN"/>
        </w:rPr>
      </w:pPr>
    </w:p>
    <w:p w14:paraId="4FBFA5C9">
      <w:pPr>
        <w:pStyle w:val="12"/>
        <w:numPr>
          <w:ilvl w:val="0"/>
          <w:numId w:val="0"/>
        </w:numPr>
        <w:spacing w:line="360" w:lineRule="auto"/>
        <w:ind w:leftChars="104" w:right="210" w:rightChars="10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1.2.2 作用</w:t>
      </w:r>
    </w:p>
    <w:p w14:paraId="346E24B5">
      <w:pPr>
        <w:pStyle w:val="12"/>
        <w:numPr>
          <w:ilvl w:val="0"/>
          <w:numId w:val="0"/>
        </w:numPr>
        <w:spacing w:line="360" w:lineRule="auto"/>
        <w:ind w:left="218"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i w:val="0"/>
          <w:iCs w:val="0"/>
          <w:caps w:val="0"/>
          <w:color w:val="060607"/>
          <w:spacing w:val="4"/>
          <w:sz w:val="24"/>
          <w:szCs w:val="24"/>
          <w:shd w:val="clear" w:fill="FFFFFF"/>
        </w:rPr>
        <w:t>达林顿晶体管能够承受较高的电压</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主要特点是具有很高的电流增益（β值）</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这使得它在需要高电流驱动的应用中非常有用。</w:t>
      </w:r>
    </w:p>
    <w:p w14:paraId="00F29504">
      <w:pPr>
        <w:pStyle w:val="12"/>
        <w:spacing w:line="360" w:lineRule="auto"/>
        <w:ind w:left="210" w:leftChars="100" w:right="210" w:rightChars="100" w:firstLine="0" w:firstLineChars="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843655" cy="3315335"/>
            <wp:effectExtent l="0" t="0" r="4445" b="1841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4"/>
                    <a:stretch>
                      <a:fillRect/>
                    </a:stretch>
                  </pic:blipFill>
                  <pic:spPr>
                    <a:xfrm>
                      <a:off x="0" y="0"/>
                      <a:ext cx="3843655" cy="3315335"/>
                    </a:xfrm>
                    <a:prstGeom prst="rect">
                      <a:avLst/>
                    </a:prstGeom>
                    <a:noFill/>
                    <a:ln>
                      <a:noFill/>
                    </a:ln>
                  </pic:spPr>
                </pic:pic>
              </a:graphicData>
            </a:graphic>
          </wp:inline>
        </w:drawing>
      </w:r>
    </w:p>
    <w:p w14:paraId="424F0B06">
      <w:pPr>
        <w:pStyle w:val="3"/>
        <w:spacing w:line="360" w:lineRule="auto"/>
        <w:ind w:left="210" w:leftChars="100" w:right="210" w:rightChars="100" w:firstLine="0" w:firstLineChars="0"/>
        <w:jc w:val="center"/>
        <w:rPr>
          <w:rFonts w:hint="eastAsia" w:ascii="宋体" w:hAnsi="宋体" w:cs="宋体" w:eastAsiaTheme="minorEastAsia"/>
          <w:sz w:val="24"/>
          <w:szCs w:val="24"/>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PMVT3906,215产品属性</w:t>
      </w:r>
    </w:p>
    <w:p w14:paraId="1530C6BA">
      <w:pPr>
        <w:pStyle w:val="3"/>
        <w:bidi w:val="0"/>
        <w:jc w:val="both"/>
        <w:rPr>
          <w:rFonts w:hint="eastAsia"/>
          <w:lang w:val="en-US" w:eastAsia="zh-CN"/>
        </w:rPr>
      </w:pPr>
    </w:p>
    <w:p w14:paraId="12C9AC6A">
      <w:pPr>
        <w:pStyle w:val="12"/>
        <w:spacing w:line="360" w:lineRule="auto"/>
        <w:ind w:left="0" w:leftChars="0" w:right="210" w:rightChars="10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1.3 可行性分析</w:t>
      </w:r>
    </w:p>
    <w:p w14:paraId="79B749C7">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PMVT3906,215达林顿晶体管和IRF7416TRPBF MOSFET的组合使用提供了一种高效且可靠的电源管理方案。PMVT3906,215以其高电流增益特性，适合作为主开关或辅助开关，控制电源电路中的电流流动，同时在过压或过流保护电路中迅速响应并切断电流，保护电路不受损害。而IRF7416TRPBF则利用其低导通电阻和高开关速度的特性，作为功率放大器的一部分，提供必要的电流驱动能力，并在需要时迅速切断电流，增强电路的保护功能。这两款元器件的协同工作，使得电源输入电路能够适应12V或24V的输入电压，通过适当的电源转换拓扑，调整电压至所需的输出电压，并确保输出功率稳定在30W。此外，通过集成的保护机制和反馈控制，该电路设计能够为超声设备提供稳定的电源供应。</w:t>
      </w:r>
    </w:p>
    <w:p w14:paraId="5DE815F4">
      <w:pPr>
        <w:pStyle w:val="12"/>
        <w:spacing w:line="360" w:lineRule="auto"/>
        <w:ind w:left="210" w:leftChars="100" w:right="210" w:rightChars="100" w:firstLine="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91025" cy="1900555"/>
            <wp:effectExtent l="0" t="0" r="9525" b="444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5"/>
                    <a:srcRect l="4515" t="12173" r="1935" b="14970"/>
                    <a:stretch>
                      <a:fillRect/>
                    </a:stretch>
                  </pic:blipFill>
                  <pic:spPr>
                    <a:xfrm>
                      <a:off x="0" y="0"/>
                      <a:ext cx="4391025" cy="1900555"/>
                    </a:xfrm>
                    <a:prstGeom prst="rect">
                      <a:avLst/>
                    </a:prstGeom>
                    <a:noFill/>
                    <a:ln w="9525">
                      <a:noFill/>
                    </a:ln>
                  </pic:spPr>
                </pic:pic>
              </a:graphicData>
            </a:graphic>
          </wp:inline>
        </w:drawing>
      </w:r>
    </w:p>
    <w:p w14:paraId="20E1E4B0">
      <w:pPr>
        <w:pStyle w:val="3"/>
        <w:spacing w:line="360" w:lineRule="auto"/>
        <w:ind w:left="210" w:leftChars="100" w:right="210" w:rightChars="100" w:firstLine="0" w:firstLineChars="0"/>
        <w:jc w:val="center"/>
        <w:rPr>
          <w:rFonts w:hint="eastAsia" w:ascii="宋体" w:hAnsi="宋体" w:eastAsia="宋体" w:cs="宋体"/>
          <w:color w:val="FF0000"/>
          <w:kern w:val="2"/>
          <w:sz w:val="24"/>
          <w:szCs w:val="24"/>
          <w:lang w:val="en-US" w:eastAsia="zh-CN" w:bidi="ar-SA"/>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12/24V 30W电源输入电路原理图</w:t>
      </w:r>
    </w:p>
    <w:p w14:paraId="6CDD8557">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DC24V-12V降压电路</w:t>
      </w:r>
    </w:p>
    <w:p w14:paraId="7292C1E7">
      <w:pPr>
        <w:pStyle w:val="12"/>
        <w:spacing w:line="360" w:lineRule="auto"/>
        <w:ind w:left="210" w:leftChars="100" w:right="210" w:rightChars="100" w:firstLine="482" w:firstLineChars="200"/>
        <w:rPr>
          <w:rFonts w:hint="default" w:ascii="宋体" w:hAnsi="宋体" w:eastAsia="宋体" w:cs="宋体"/>
          <w:b/>
          <w:bCs/>
          <w:sz w:val="24"/>
          <w:lang w:val="en-US" w:eastAsia="zh-CN"/>
        </w:rPr>
      </w:pPr>
      <w:r>
        <w:rPr>
          <w:rFonts w:hint="eastAsia" w:ascii="宋体" w:hAnsi="宋体" w:eastAsia="宋体" w:cs="宋体"/>
          <w:b/>
          <w:bCs/>
          <w:sz w:val="24"/>
          <w:lang w:val="en-US" w:eastAsia="zh-CN"/>
        </w:rPr>
        <w:t>2.1 介绍</w:t>
      </w:r>
    </w:p>
    <w:p w14:paraId="6B12E43F">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DC24-12V降压电路的核心元器件主要是TPS54308DDCR。TPS54308DDCR是由德州仪器（Texas Instruments）生产的一款同步降压（buck）转换器集成电路（IC），它适用于将较高的输入电压转换为较低的输出电压，通常用于电源管理。</w:t>
      </w:r>
    </w:p>
    <w:p w14:paraId="7CC2C355">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TPS54308DDCR能够接受较宽的输入电压范围，产生一个稳定的较低的输出电压（可调和固定），同时提供高达几安培的输出电流，同步降压转换器通常具有高效率，有助于减少功率损耗和热量产生。</w:t>
      </w:r>
    </w:p>
    <w:p w14:paraId="25F9D91E">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2150110" cy="1450340"/>
            <wp:effectExtent l="0" t="0" r="2540" b="16510"/>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16"/>
                    <a:stretch>
                      <a:fillRect/>
                    </a:stretch>
                  </pic:blipFill>
                  <pic:spPr>
                    <a:xfrm>
                      <a:off x="0" y="0"/>
                      <a:ext cx="2150110" cy="1450340"/>
                    </a:xfrm>
                    <a:prstGeom prst="rect">
                      <a:avLst/>
                    </a:prstGeom>
                    <a:noFill/>
                    <a:ln>
                      <a:noFill/>
                    </a:ln>
                  </pic:spPr>
                </pic:pic>
              </a:graphicData>
            </a:graphic>
          </wp:inline>
        </w:drawing>
      </w:r>
    </w:p>
    <w:p w14:paraId="4B538D74">
      <w:pPr>
        <w:pStyle w:val="3"/>
        <w:spacing w:line="360" w:lineRule="auto"/>
        <w:ind w:left="210" w:leftChars="100" w:right="210" w:rightChars="100" w:firstLine="200" w:firstLineChars="100"/>
        <w:jc w:val="center"/>
        <w:rPr>
          <w:rFonts w:hint="eastAsia" w:ascii="宋体" w:hAnsi="宋体" w:eastAsia="宋体" w:cs="宋体"/>
          <w:sz w:val="24"/>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TPS54308DDCR实物</w:t>
      </w:r>
    </w:p>
    <w:p w14:paraId="06F0984B">
      <w:pPr>
        <w:pStyle w:val="12"/>
        <w:spacing w:line="360" w:lineRule="auto"/>
        <w:ind w:left="210" w:leftChars="100" w:right="210" w:rightChars="100" w:firstLine="241" w:firstLineChars="100"/>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2.2 作用</w:t>
      </w:r>
    </w:p>
    <w:p w14:paraId="00A8D1B7">
      <w:pPr>
        <w:pStyle w:val="12"/>
        <w:spacing w:line="360" w:lineRule="auto"/>
        <w:ind w:left="218" w:leftChars="104" w:right="210" w:rightChars="100" w:firstLine="418" w:firstLineChars="0"/>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该器件是一款具有两个集成式N通道MOSFET的28V、3A同步降压转换器。为了提高线路和负载瞬态性能，该器件实现了恒定频率、峰值电流模式控制，可降低输出电容。经过优化的内部补偿网络最大限度地减少了外部元件数量，并简化了控制环路设计。在电路设计中，能实现以下功能：</w:t>
      </w:r>
    </w:p>
    <w:p w14:paraId="7DA90C03">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电压转换：将较高的输入电压转换为较低的输出电压，以供电路中的其他部件使用。</w:t>
      </w:r>
    </w:p>
    <w:p w14:paraId="08B22A78">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电流调节：提供稳定的电流输出，确保下游设备不会因为电流波动而受损。</w:t>
      </w:r>
    </w:p>
    <w:p w14:paraId="0A4ECED5">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效率提升：由于同步降压转换器的高效率，有助于减少功率损耗，提高整体电源效率。</w:t>
      </w:r>
    </w:p>
    <w:p w14:paraId="1174A909">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热管理：内置的热保护功能有助于防止因过热导致的器件损坏。</w:t>
      </w:r>
    </w:p>
    <w:p w14:paraId="3545A472">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kern w:val="2"/>
          <w:sz w:val="24"/>
          <w:szCs w:val="24"/>
          <w:lang w:val="en-US" w:eastAsia="zh-CN" w:bidi="ar-SA"/>
        </w:rPr>
        <w:t>保护机制：内置的保护功能可以保护电路不受过电流、短路等异常情况的影响。</w:t>
      </w:r>
    </w:p>
    <w:p w14:paraId="4D89DD70">
      <w:pPr>
        <w:jc w:val="center"/>
        <w:rPr>
          <w:rFonts w:hint="eastAsia" w:ascii="宋体" w:hAnsi="宋体" w:eastAsia="宋体" w:cs="宋体"/>
        </w:rPr>
      </w:pPr>
      <w:r>
        <w:rPr>
          <w:rFonts w:hint="eastAsia" w:ascii="宋体" w:hAnsi="宋体" w:eastAsia="宋体" w:cs="宋体"/>
        </w:rPr>
        <w:drawing>
          <wp:inline distT="0" distB="0" distL="114300" distR="114300">
            <wp:extent cx="3129915" cy="2959735"/>
            <wp:effectExtent l="0" t="0" r="13335" b="1206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7"/>
                    <a:stretch>
                      <a:fillRect/>
                    </a:stretch>
                  </pic:blipFill>
                  <pic:spPr>
                    <a:xfrm>
                      <a:off x="0" y="0"/>
                      <a:ext cx="3129915" cy="2959735"/>
                    </a:xfrm>
                    <a:prstGeom prst="rect">
                      <a:avLst/>
                    </a:prstGeom>
                    <a:noFill/>
                    <a:ln>
                      <a:noFill/>
                    </a:ln>
                  </pic:spPr>
                </pic:pic>
              </a:graphicData>
            </a:graphic>
          </wp:inline>
        </w:drawing>
      </w:r>
    </w:p>
    <w:p w14:paraId="7E35805A">
      <w:pPr>
        <w:pStyle w:val="3"/>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TPS54308DDCR产品特性</w:t>
      </w:r>
    </w:p>
    <w:p w14:paraId="1061930E">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3133725" cy="1847850"/>
            <wp:effectExtent l="0" t="0" r="9525" b="0"/>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18"/>
                    <a:stretch>
                      <a:fillRect/>
                    </a:stretch>
                  </pic:blipFill>
                  <pic:spPr>
                    <a:xfrm>
                      <a:off x="0" y="0"/>
                      <a:ext cx="3133725" cy="1847850"/>
                    </a:xfrm>
                    <a:prstGeom prst="rect">
                      <a:avLst/>
                    </a:prstGeom>
                    <a:noFill/>
                    <a:ln>
                      <a:noFill/>
                    </a:ln>
                  </pic:spPr>
                </pic:pic>
              </a:graphicData>
            </a:graphic>
          </wp:inline>
        </w:drawing>
      </w:r>
    </w:p>
    <w:p w14:paraId="32532FC0">
      <w:pPr>
        <w:pStyle w:val="3"/>
        <w:spacing w:line="360" w:lineRule="auto"/>
        <w:ind w:left="210" w:leftChars="100" w:right="210" w:rightChars="100" w:firstLine="200" w:firstLineChars="10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TPS54308DDCR引脚配置</w:t>
      </w:r>
    </w:p>
    <w:p w14:paraId="029BAD46">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4984750" cy="1386840"/>
            <wp:effectExtent l="0" t="0" r="6350" b="381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9"/>
                    <a:stretch>
                      <a:fillRect/>
                    </a:stretch>
                  </pic:blipFill>
                  <pic:spPr>
                    <a:xfrm>
                      <a:off x="0" y="0"/>
                      <a:ext cx="4984750" cy="1386840"/>
                    </a:xfrm>
                    <a:prstGeom prst="rect">
                      <a:avLst/>
                    </a:prstGeom>
                    <a:noFill/>
                    <a:ln>
                      <a:noFill/>
                    </a:ln>
                  </pic:spPr>
                </pic:pic>
              </a:graphicData>
            </a:graphic>
          </wp:inline>
        </w:drawing>
      </w:r>
    </w:p>
    <w:p w14:paraId="3B27FCC0">
      <w:pPr>
        <w:pStyle w:val="3"/>
        <w:spacing w:line="360" w:lineRule="auto"/>
        <w:ind w:left="210" w:leftChars="100" w:right="210" w:rightChars="100" w:firstLine="200" w:firstLineChars="100"/>
        <w:jc w:val="center"/>
        <w:rPr>
          <w:rFonts w:hint="eastAsia" w:ascii="宋体" w:hAnsi="宋体" w:eastAsia="宋体" w:cs="宋体"/>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TPS54308DDCR引脚功能</w:t>
      </w:r>
    </w:p>
    <w:p w14:paraId="4BB9BFA7">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2.3 </w:t>
      </w:r>
      <w:r>
        <w:rPr>
          <w:rFonts w:hint="eastAsia" w:ascii="宋体" w:hAnsi="宋体" w:eastAsia="宋体" w:cs="宋体"/>
          <w:b/>
          <w:bCs/>
          <w:sz w:val="24"/>
        </w:rPr>
        <w:t>可行性分析</w:t>
      </w:r>
    </w:p>
    <w:p w14:paraId="2593939F">
      <w:pPr>
        <w:pStyle w:val="12"/>
        <w:spacing w:line="360" w:lineRule="auto"/>
        <w:ind w:left="218" w:leftChars="104" w:right="210" w:rightChars="100" w:firstLine="418"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这款集成电路通过内部的PWM控制机制，精确调节与外部电感和电容配合的MOSFET开关，实现从24V输入到12V输出的稳定电压转换。TPS54308DDCR利用其内部的高频率交替开关，使得电感在开关导通期间存储能量，并在截止期间通过输出电容平滑释放，从而产生稳定的12V输出。此外，TPS54308DDCR的反馈控制回路能够根据输出电压的变化动态调整PWM信号的占空比，确保输出电压的精确性和稳定性。同时，它还集成了多种保护功能，如过电流保护、过热保护和欠压锁定，以增强电路的安全性和可靠性。</w:t>
      </w:r>
    </w:p>
    <w:p w14:paraId="3E0545D2">
      <w:pPr>
        <w:pStyle w:val="12"/>
        <w:spacing w:line="360" w:lineRule="auto"/>
        <w:ind w:left="210" w:leftChars="100" w:right="210" w:rightChars="10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53865" cy="1776730"/>
            <wp:effectExtent l="0" t="0" r="13335" b="13970"/>
            <wp:docPr id="6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7"/>
                    <pic:cNvPicPr>
                      <a:picLocks noChangeAspect="1"/>
                    </pic:cNvPicPr>
                  </pic:nvPicPr>
                  <pic:blipFill>
                    <a:blip r:embed="rId20"/>
                    <a:srcRect l="2370" t="33274" r="4748" b="30265"/>
                    <a:stretch>
                      <a:fillRect/>
                    </a:stretch>
                  </pic:blipFill>
                  <pic:spPr>
                    <a:xfrm>
                      <a:off x="0" y="0"/>
                      <a:ext cx="4253865" cy="1776730"/>
                    </a:xfrm>
                    <a:prstGeom prst="rect">
                      <a:avLst/>
                    </a:prstGeom>
                    <a:noFill/>
                    <a:ln w="9525">
                      <a:noFill/>
                    </a:ln>
                  </pic:spPr>
                </pic:pic>
              </a:graphicData>
            </a:graphic>
          </wp:inline>
        </w:drawing>
      </w:r>
    </w:p>
    <w:p w14:paraId="22225565">
      <w:pPr>
        <w:pStyle w:val="3"/>
        <w:spacing w:line="360" w:lineRule="auto"/>
        <w:ind w:left="210" w:leftChars="100" w:right="210" w:rightChars="100" w:firstLineChars="0"/>
        <w:jc w:val="center"/>
        <w:rPr>
          <w:rFonts w:hint="eastAsia" w:ascii="宋体" w:hAnsi="宋体" w:cs="宋体" w:eastAsiaTheme="minorEastAsia"/>
          <w:kern w:val="0"/>
          <w:sz w:val="24"/>
          <w:szCs w:val="24"/>
          <w:lang w:val="en-US" w:eastAsia="zh-CN" w:bidi="ar"/>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DC24V-12V降压电路原理图</w:t>
      </w:r>
    </w:p>
    <w:p w14:paraId="6A92C6C8">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Buck-pwm动态调压电路（输出最大3A）</w:t>
      </w:r>
    </w:p>
    <w:p w14:paraId="3473F3FB">
      <w:pPr>
        <w:pStyle w:val="12"/>
        <w:spacing w:line="360" w:lineRule="auto"/>
        <w:ind w:left="0" w:leftChars="0"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3.1 介绍</w:t>
      </w:r>
    </w:p>
    <w:p w14:paraId="157CA9D9">
      <w:pPr>
        <w:pStyle w:val="12"/>
        <w:spacing w:line="360" w:lineRule="auto"/>
        <w:ind w:left="218" w:leftChars="104" w:right="210" w:rightChars="100"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Buck-pwm动态调压电路的核心元器件是LM2596S-ADJ。LM2596S-ADJ 是一款由德州仪器（Texas Instruments）生产的降压（buck）开关稳压器集成电路（IC），它支持可调输出电压，并且具有较高的效率和稳定的输出特性。这款IC通常用于需要动态调整输出电压的应用中。</w:t>
      </w:r>
    </w:p>
    <w:p w14:paraId="7ED250AC">
      <w:pPr>
        <w:pStyle w:val="12"/>
        <w:spacing w:line="360" w:lineRule="auto"/>
        <w:ind w:left="210" w:leftChars="100" w:right="210" w:rightChars="100" w:firstLine="420" w:firstLineChars="200"/>
        <w:jc w:val="center"/>
        <w:rPr>
          <w:rFonts w:hint="eastAsia" w:ascii="宋体" w:hAnsi="宋体" w:eastAsia="宋体" w:cs="宋体"/>
        </w:rPr>
      </w:pPr>
      <w:r>
        <w:rPr>
          <w:rFonts w:hint="eastAsia" w:ascii="宋体" w:hAnsi="宋体" w:eastAsia="宋体" w:cs="宋体"/>
        </w:rPr>
        <w:drawing>
          <wp:inline distT="0" distB="0" distL="114300" distR="114300">
            <wp:extent cx="1295400" cy="1200150"/>
            <wp:effectExtent l="0" t="0" r="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21"/>
                    <a:stretch>
                      <a:fillRect/>
                    </a:stretch>
                  </pic:blipFill>
                  <pic:spPr>
                    <a:xfrm>
                      <a:off x="0" y="0"/>
                      <a:ext cx="1295400" cy="1200150"/>
                    </a:xfrm>
                    <a:prstGeom prst="rect">
                      <a:avLst/>
                    </a:prstGeom>
                    <a:noFill/>
                    <a:ln>
                      <a:noFill/>
                    </a:ln>
                  </pic:spPr>
                </pic:pic>
              </a:graphicData>
            </a:graphic>
          </wp:inline>
        </w:drawing>
      </w:r>
    </w:p>
    <w:p w14:paraId="3D5FCF2A">
      <w:pPr>
        <w:pStyle w:val="3"/>
        <w:spacing w:line="360" w:lineRule="auto"/>
        <w:ind w:left="210" w:leftChars="100" w:right="210" w:rightChars="100" w:firstLine="400" w:firstLineChars="200"/>
        <w:jc w:val="center"/>
        <w:rPr>
          <w:rFonts w:hint="eastAsia" w:ascii="宋体" w:hAnsi="宋体" w:eastAsia="宋体" w:cs="宋体"/>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LM2596S-ADJ实物</w:t>
      </w:r>
    </w:p>
    <w:p w14:paraId="5A1AEE3E">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3.2 作用</w:t>
      </w:r>
    </w:p>
    <w:p w14:paraId="46FED296">
      <w:pPr>
        <w:pStyle w:val="12"/>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LM2596S-ADJ</w:t>
      </w:r>
      <w:r>
        <w:rPr>
          <w:rFonts w:hint="eastAsia" w:ascii="宋体" w:hAnsi="宋体" w:eastAsia="宋体" w:cs="宋体"/>
          <w:sz w:val="24"/>
          <w:szCs w:val="24"/>
        </w:rPr>
        <w:t>电源转换器稳压器是一款易于使用的非同步直流/直流降压转换器，具有高达 40V 的宽输入电压范围。该稳压器能够提供高达 3A 的直流负载电流，并具有出色的线路和负载调节性能。这些器件可提供 3.3V、5V、12V 固定输出电压和可调节输出电压版本。此系列器件所需的外部元件很少，而且引脚排列可实 现简单且优化的 PCB 布局。</w:t>
      </w:r>
      <w:r>
        <w:rPr>
          <w:rFonts w:hint="eastAsia" w:ascii="宋体" w:hAnsi="宋体" w:eastAsia="宋体" w:cs="宋体"/>
          <w:sz w:val="24"/>
          <w:szCs w:val="24"/>
          <w:lang w:val="en-US" w:eastAsia="zh-CN"/>
        </w:rPr>
        <w:t>能够实现以下功能：</w:t>
      </w:r>
    </w:p>
    <w:p w14:paraId="6145C6F7">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电压转换：将较高的输入电压转换为所需的输出电压，通过调整外部电阻或电位器来设定输出电压。</w:t>
      </w:r>
    </w:p>
    <w:p w14:paraId="1A60FD24">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电流调节：提供稳定的电流输出，确保下游设备不会因为电流波动而受损。</w:t>
      </w:r>
    </w:p>
    <w:p w14:paraId="44BADB3D">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效率提升：由于同步降压转换器的高效率，有助于减少功率损耗，提高整体电源效率。</w:t>
      </w:r>
    </w:p>
    <w:p w14:paraId="37630BDF">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热管理：内置的热保护功能有助于防止因过热导致的器件损坏。</w:t>
      </w:r>
    </w:p>
    <w:p w14:paraId="22807912">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保护机制：内置的保护功能可以保护电路不受过电流、短路等异常情况的影响。</w:t>
      </w:r>
    </w:p>
    <w:p w14:paraId="79AB5477">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动态调压：通过PWM（脉宽调制）技术，实现对输出电压的精确控制，适用于需要动态调整输出电压的应用。</w:t>
      </w:r>
    </w:p>
    <w:p w14:paraId="3174A2C5">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输出稳定性：提供稳定的输出电压和电流，即使在负载变化的情况下也能保持稳定。</w:t>
      </w:r>
    </w:p>
    <w:p w14:paraId="52C41995">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760345" cy="2686050"/>
            <wp:effectExtent l="0" t="0" r="1905"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22"/>
                    <a:stretch>
                      <a:fillRect/>
                    </a:stretch>
                  </pic:blipFill>
                  <pic:spPr>
                    <a:xfrm>
                      <a:off x="0" y="0"/>
                      <a:ext cx="2760345" cy="2686050"/>
                    </a:xfrm>
                    <a:prstGeom prst="rect">
                      <a:avLst/>
                    </a:prstGeom>
                    <a:noFill/>
                    <a:ln>
                      <a:noFill/>
                    </a:ln>
                  </pic:spPr>
                </pic:pic>
              </a:graphicData>
            </a:graphic>
          </wp:inline>
        </w:drawing>
      </w:r>
    </w:p>
    <w:p w14:paraId="7390D3EC">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LM2596S-ADJ产品属性</w:t>
      </w:r>
    </w:p>
    <w:p w14:paraId="573B75E9">
      <w:pPr>
        <w:rPr>
          <w:rFonts w:hint="eastAsia"/>
          <w:lang w:val="en-US" w:eastAsia="zh-CN"/>
        </w:rPr>
      </w:pPr>
    </w:p>
    <w:p w14:paraId="2269F864">
      <w:pPr>
        <w:pStyle w:val="12"/>
        <w:spacing w:line="360" w:lineRule="auto"/>
        <w:ind w:left="0" w:leftChars="0" w:right="-92" w:rightChars="-44" w:firstLine="10" w:firstLineChars="0"/>
        <w:jc w:val="center"/>
        <w:rPr>
          <w:rFonts w:hint="eastAsia" w:ascii="宋体" w:hAnsi="宋体" w:eastAsia="宋体" w:cs="宋体"/>
        </w:rPr>
      </w:pPr>
      <w:r>
        <w:rPr>
          <w:rFonts w:hint="eastAsia" w:ascii="宋体" w:hAnsi="宋体" w:eastAsia="宋体" w:cs="宋体"/>
        </w:rPr>
        <w:drawing>
          <wp:inline distT="0" distB="0" distL="114300" distR="114300">
            <wp:extent cx="2595245" cy="1753870"/>
            <wp:effectExtent l="0" t="0" r="14605" b="1778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23"/>
                    <a:stretch>
                      <a:fillRect/>
                    </a:stretch>
                  </pic:blipFill>
                  <pic:spPr>
                    <a:xfrm>
                      <a:off x="0" y="0"/>
                      <a:ext cx="2595245" cy="1753870"/>
                    </a:xfrm>
                    <a:prstGeom prst="rect">
                      <a:avLst/>
                    </a:prstGeom>
                    <a:noFill/>
                    <a:ln>
                      <a:noFill/>
                    </a:ln>
                  </pic:spPr>
                </pic:pic>
              </a:graphicData>
            </a:graphic>
          </wp:inline>
        </w:drawing>
      </w:r>
    </w:p>
    <w:p w14:paraId="05B87223">
      <w:pPr>
        <w:pStyle w:val="3"/>
        <w:spacing w:line="360" w:lineRule="auto"/>
        <w:ind w:left="0" w:leftChars="0" w:right="-92" w:rightChars="-44" w:firstLine="1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LM2596S-ADJ引脚配置</w:t>
      </w:r>
    </w:p>
    <w:p w14:paraId="61367147">
      <w:pPr>
        <w:rPr>
          <w:rFonts w:hint="eastAsia"/>
          <w:lang w:val="en-US" w:eastAsia="zh-CN"/>
        </w:rPr>
      </w:pPr>
    </w:p>
    <w:p w14:paraId="53A668B0">
      <w:pPr>
        <w:pStyle w:val="12"/>
        <w:tabs>
          <w:tab w:val="left" w:pos="8400"/>
        </w:tabs>
        <w:spacing w:line="360" w:lineRule="auto"/>
        <w:ind w:left="0" w:leftChars="0" w:right="-92" w:rightChars="-44"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4458970" cy="1667510"/>
            <wp:effectExtent l="0" t="0" r="17780" b="889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24"/>
                    <a:stretch>
                      <a:fillRect/>
                    </a:stretch>
                  </pic:blipFill>
                  <pic:spPr>
                    <a:xfrm>
                      <a:off x="0" y="0"/>
                      <a:ext cx="4458970" cy="1667510"/>
                    </a:xfrm>
                    <a:prstGeom prst="rect">
                      <a:avLst/>
                    </a:prstGeom>
                    <a:noFill/>
                    <a:ln>
                      <a:noFill/>
                    </a:ln>
                  </pic:spPr>
                </pic:pic>
              </a:graphicData>
            </a:graphic>
          </wp:inline>
        </w:drawing>
      </w:r>
    </w:p>
    <w:p w14:paraId="04C3F945">
      <w:pPr>
        <w:pStyle w:val="3"/>
        <w:tabs>
          <w:tab w:val="left" w:pos="8400"/>
        </w:tabs>
        <w:spacing w:line="360" w:lineRule="auto"/>
        <w:ind w:left="0" w:leftChars="0" w:right="-92" w:rightChars="-44"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LM2596S-ADJ引脚功能</w:t>
      </w:r>
    </w:p>
    <w:p w14:paraId="313737A5">
      <w:pPr>
        <w:pStyle w:val="3"/>
        <w:bidi w:val="0"/>
        <w:jc w:val="both"/>
        <w:rPr>
          <w:rFonts w:hint="eastAsia"/>
          <w:lang w:val="en-US" w:eastAsia="zh-CN"/>
        </w:rPr>
      </w:pPr>
    </w:p>
    <w:p w14:paraId="7387FADC">
      <w:pPr>
        <w:rPr>
          <w:rFonts w:hint="eastAsia"/>
          <w:lang w:val="en-US" w:eastAsia="zh-CN"/>
        </w:rPr>
      </w:pPr>
    </w:p>
    <w:p w14:paraId="0527E6CB">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3.3 </w:t>
      </w:r>
      <w:r>
        <w:rPr>
          <w:rFonts w:hint="eastAsia" w:ascii="宋体" w:hAnsi="宋体" w:eastAsia="宋体" w:cs="宋体"/>
          <w:b/>
          <w:bCs/>
          <w:sz w:val="24"/>
        </w:rPr>
        <w:t>可行性分析</w:t>
      </w:r>
    </w:p>
    <w:p w14:paraId="7BD1D5CB">
      <w:pPr>
        <w:pStyle w:val="12"/>
        <w:spacing w:line="360" w:lineRule="auto"/>
        <w:ind w:left="218" w:leftChars="104" w:right="210" w:rightChars="100"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通过接收来自微控制器的PWM信号，LM2596S-ADJ能够调节其输出电压，实现动态调压功能。该IC内部集成了错误放大器、调制器、振荡器和驱动器，能够根据负载需求和输入的PWM信号调整占空比，从而控制通过外部电感和电容的电流，以产生稳定的输出电压。此外，LM2596S-ADJ还提供了优异的线路和负载调节性能，以及内置的保护功能，如过热保护和短路保护，确保电路在不同工作条件下的安全性和可靠性。</w:t>
      </w:r>
    </w:p>
    <w:p w14:paraId="0A164BE7">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4789805" cy="2522855"/>
            <wp:effectExtent l="0" t="0" r="10795" b="1079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25"/>
                    <a:stretch>
                      <a:fillRect/>
                    </a:stretch>
                  </pic:blipFill>
                  <pic:spPr>
                    <a:xfrm>
                      <a:off x="0" y="0"/>
                      <a:ext cx="4789805" cy="2522855"/>
                    </a:xfrm>
                    <a:prstGeom prst="rect">
                      <a:avLst/>
                    </a:prstGeom>
                    <a:noFill/>
                    <a:ln>
                      <a:noFill/>
                    </a:ln>
                  </pic:spPr>
                </pic:pic>
              </a:graphicData>
            </a:graphic>
          </wp:inline>
        </w:drawing>
      </w:r>
    </w:p>
    <w:p w14:paraId="632B0E6A">
      <w:pPr>
        <w:pStyle w:val="3"/>
        <w:spacing w:line="360" w:lineRule="auto"/>
        <w:ind w:left="210" w:leftChars="100" w:right="210" w:rightChars="100" w:firstLine="0" w:firstLineChars="0"/>
        <w:jc w:val="center"/>
        <w:rPr>
          <w:rFonts w:hint="eastAsia" w:ascii="宋体" w:hAnsi="宋体" w:eastAsia="宋体" w:cs="宋体"/>
          <w:szCs w:val="21"/>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Buck-pwm动态调压电路（输出最大3A）原理图</w:t>
      </w:r>
    </w:p>
    <w:p w14:paraId="340AD120">
      <w:pPr>
        <w:pStyle w:val="12"/>
        <w:pageBreakBefore/>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EG2104半桥逆变电路</w:t>
      </w:r>
    </w:p>
    <w:p w14:paraId="33D4B458">
      <w:pPr>
        <w:pStyle w:val="12"/>
        <w:spacing w:line="360" w:lineRule="auto"/>
        <w:ind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4.1 介绍</w:t>
      </w:r>
    </w:p>
    <w:p w14:paraId="54229727">
      <w:pPr>
        <w:pStyle w:val="12"/>
        <w:spacing w:line="360" w:lineRule="auto"/>
        <w:ind w:left="218" w:leftChars="104" w:right="210" w:rightChars="100"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EG2104半桥逆变电路的核心元器件是EG2104。EG2104是一款高性价比的带~SD功能的MOS管、IGBT管栅极驱动专用芯片，内部集成了逻辑信号输入处理电路、死区时控制电路、电平位移电路、脉冲滤波电路及输出驱动电路，专用于无刷电机控制器、电源DC-DC 中的驱动电路。EG2104高端的工作电压可达600V，低端 Vcc的电源电压范围宽2.8V～20V，静态功耗小于1uA。该芯片输入通道IN内建了一个 200K下拉电阻，~SD内建了一个200K下拉电阻,在输入悬空时使上、下功率 MOS管处于关闭状态,输出电流能力 IO+/- 2/2.5A，采用 SOP8 封装。</w:t>
      </w:r>
    </w:p>
    <w:p w14:paraId="7B44A2E7">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040255" cy="1535430"/>
            <wp:effectExtent l="0" t="0" r="17145" b="762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26"/>
                    <a:stretch>
                      <a:fillRect/>
                    </a:stretch>
                  </pic:blipFill>
                  <pic:spPr>
                    <a:xfrm>
                      <a:off x="0" y="0"/>
                      <a:ext cx="2040255" cy="1535430"/>
                    </a:xfrm>
                    <a:prstGeom prst="rect">
                      <a:avLst/>
                    </a:prstGeom>
                    <a:noFill/>
                    <a:ln>
                      <a:noFill/>
                    </a:ln>
                  </pic:spPr>
                </pic:pic>
              </a:graphicData>
            </a:graphic>
          </wp:inline>
        </w:drawing>
      </w:r>
    </w:p>
    <w:p w14:paraId="62853BE2">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EG2104实物图片</w:t>
      </w:r>
    </w:p>
    <w:p w14:paraId="23248D7D">
      <w:pPr>
        <w:rPr>
          <w:rFonts w:hint="eastAsia"/>
          <w:lang w:val="en-US" w:eastAsia="zh-CN"/>
        </w:rPr>
      </w:pPr>
    </w:p>
    <w:p w14:paraId="4BDECD9C">
      <w:pPr>
        <w:pStyle w:val="12"/>
        <w:spacing w:line="360" w:lineRule="auto"/>
        <w:ind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4.2 作用</w:t>
      </w:r>
    </w:p>
    <w:p w14:paraId="752962EB">
      <w:pPr>
        <w:rPr>
          <w:rFonts w:hint="eastAsia"/>
          <w:lang w:val="en-US" w:eastAsia="zh-CN"/>
        </w:rPr>
      </w:pPr>
    </w:p>
    <w:p w14:paraId="40EC7B8A">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1743710" cy="1923415"/>
            <wp:effectExtent l="0" t="0" r="8890" b="635"/>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27"/>
                    <a:stretch>
                      <a:fillRect/>
                    </a:stretch>
                  </pic:blipFill>
                  <pic:spPr>
                    <a:xfrm>
                      <a:off x="0" y="0"/>
                      <a:ext cx="1743710" cy="1923415"/>
                    </a:xfrm>
                    <a:prstGeom prst="rect">
                      <a:avLst/>
                    </a:prstGeom>
                    <a:noFill/>
                    <a:ln>
                      <a:noFill/>
                    </a:ln>
                  </pic:spPr>
                </pic:pic>
              </a:graphicData>
            </a:graphic>
          </wp:inline>
        </w:drawing>
      </w:r>
    </w:p>
    <w:p w14:paraId="3149E9B1">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 xml:space="preserve"> EG2104引脚定义</w:t>
      </w:r>
    </w:p>
    <w:p w14:paraId="3A8184A0">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953510" cy="2230120"/>
            <wp:effectExtent l="0" t="0" r="8890" b="1778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28"/>
                    <a:stretch>
                      <a:fillRect/>
                    </a:stretch>
                  </pic:blipFill>
                  <pic:spPr>
                    <a:xfrm>
                      <a:off x="0" y="0"/>
                      <a:ext cx="3953510" cy="2230120"/>
                    </a:xfrm>
                    <a:prstGeom prst="rect">
                      <a:avLst/>
                    </a:prstGeom>
                    <a:noFill/>
                    <a:ln>
                      <a:noFill/>
                    </a:ln>
                  </pic:spPr>
                </pic:pic>
              </a:graphicData>
            </a:graphic>
          </wp:inline>
        </w:drawing>
      </w:r>
    </w:p>
    <w:p w14:paraId="53073789">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eastAsia="zh-CN"/>
        </w:rPr>
        <w:t xml:space="preserve"> EG2104引脚描述</w:t>
      </w:r>
    </w:p>
    <w:p w14:paraId="64A3F1F3">
      <w:pPr>
        <w:pStyle w:val="12"/>
        <w:spacing w:line="360" w:lineRule="auto"/>
        <w:ind w:left="218" w:leftChars="104" w:right="210" w:rightChars="10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EG2104 主要功能有逻辑信号输入处理、死区时间控制、电平转换功能、悬浮自举电源结构和上下桥图腾柱式输出。逻辑信号输入端高电平阀值为 2.5V 以上，低电平阀值为1.0V 以下，要求逻辑信号的输出电流小，可以使 MCU 输出逻辑信号直接连接到 EG2104 的输入通道上。高端上桥臂和低端下桥臂输出驱动器的最大灌入可达2.5A 和最大输出电流可达2A, 高端上桥臂通道可以承受600V的电压，输入逻辑信号与输出控制信号之间的传导延时小，低端输出开通传导延时为 280nS、关断传导延时为 125nS,高端输出开通传导延时为 250nS、关断传导延时为 180nS。低端输出开通的上升时间为 110nS、关断的下降时间为 50nS, 高端输出开通的上升时间为 110nS、关断的下降时间为50nS。</w:t>
      </w:r>
    </w:p>
    <w:p w14:paraId="63908CD5">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228975" cy="2314575"/>
            <wp:effectExtent l="0" t="0" r="9525" b="952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29"/>
                    <a:stretch>
                      <a:fillRect/>
                    </a:stretch>
                  </pic:blipFill>
                  <pic:spPr>
                    <a:xfrm>
                      <a:off x="0" y="0"/>
                      <a:ext cx="3228975" cy="2314575"/>
                    </a:xfrm>
                    <a:prstGeom prst="rect">
                      <a:avLst/>
                    </a:prstGeom>
                    <a:noFill/>
                    <a:ln>
                      <a:noFill/>
                    </a:ln>
                  </pic:spPr>
                </pic:pic>
              </a:graphicData>
            </a:graphic>
          </wp:inline>
        </w:drawing>
      </w:r>
    </w:p>
    <w:p w14:paraId="172FB247">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26</w:t>
      </w:r>
      <w:r>
        <w:fldChar w:fldCharType="end"/>
      </w:r>
      <w:r>
        <w:rPr>
          <w:rFonts w:hint="eastAsia"/>
          <w:lang w:eastAsia="zh-CN"/>
        </w:rPr>
        <w:t xml:space="preserve"> EG2104输入信号和输出信号逻辑功能图</w:t>
      </w:r>
    </w:p>
    <w:p w14:paraId="63A68DCD">
      <w:pPr>
        <w:pStyle w:val="3"/>
        <w:bidi w:val="0"/>
        <w:jc w:val="both"/>
        <w:rPr>
          <w:rFonts w:hint="eastAsia"/>
          <w:lang w:val="en-US" w:eastAsia="zh-CN"/>
        </w:rPr>
      </w:pPr>
    </w:p>
    <w:p w14:paraId="5EB76D3F">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653790" cy="1250315"/>
            <wp:effectExtent l="0" t="0" r="3810" b="6985"/>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30"/>
                    <a:srcRect t="3284" r="3001" b="4826"/>
                    <a:stretch>
                      <a:fillRect/>
                    </a:stretch>
                  </pic:blipFill>
                  <pic:spPr>
                    <a:xfrm>
                      <a:off x="0" y="0"/>
                      <a:ext cx="3653790" cy="1250315"/>
                    </a:xfrm>
                    <a:prstGeom prst="rect">
                      <a:avLst/>
                    </a:prstGeom>
                    <a:noFill/>
                    <a:ln>
                      <a:noFill/>
                    </a:ln>
                  </pic:spPr>
                </pic:pic>
              </a:graphicData>
            </a:graphic>
          </wp:inline>
        </w:drawing>
      </w:r>
    </w:p>
    <w:p w14:paraId="66BC1670">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eastAsia="zh-CN"/>
        </w:rPr>
        <w:t xml:space="preserve"> EG2104真值表</w:t>
      </w:r>
    </w:p>
    <w:p w14:paraId="05226DC3">
      <w:pPr>
        <w:rPr>
          <w:rFonts w:hint="eastAsia"/>
          <w:lang w:val="en-US" w:eastAsia="zh-CN"/>
        </w:rPr>
      </w:pPr>
    </w:p>
    <w:p w14:paraId="38995331">
      <w:pPr>
        <w:pStyle w:val="12"/>
        <w:spacing w:line="360" w:lineRule="auto"/>
        <w:ind w:left="218" w:leftChars="104" w:right="210" w:rightChars="100" w:firstLine="259" w:firstLineChars="108"/>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真值表可知，在输入逻辑信号~SD为“0”时，不管IN为“1”或者“0”情况下，驱动器控制输出HO、LO同时为“0”，上、下功率管同时关断；当输入逻辑信号~SD为“1”、IN为“0”时，HO输出为“0”，LO输出为“1”；当输入逻辑信号~SD为“1”、IN为“1”时，HO输出为“1”，LO输出为“0”。</w:t>
      </w:r>
    </w:p>
    <w:p w14:paraId="1B12FB44">
      <w:pPr>
        <w:pStyle w:val="12"/>
        <w:spacing w:line="360" w:lineRule="auto"/>
        <w:ind w:left="218" w:leftChars="104" w:right="210" w:rightChars="100" w:firstLine="259" w:firstLineChars="108"/>
        <w:jc w:val="both"/>
        <w:rPr>
          <w:rFonts w:hint="eastAsia" w:ascii="宋体" w:hAnsi="宋体" w:eastAsia="宋体" w:cs="宋体"/>
          <w:sz w:val="24"/>
          <w:szCs w:val="24"/>
          <w:lang w:val="en-US" w:eastAsia="zh-CN"/>
        </w:rPr>
      </w:pPr>
    </w:p>
    <w:p w14:paraId="4DA9CAC7">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4.3 </w:t>
      </w:r>
      <w:r>
        <w:rPr>
          <w:rFonts w:hint="eastAsia" w:ascii="宋体" w:hAnsi="宋体" w:eastAsia="宋体" w:cs="宋体"/>
          <w:b/>
          <w:bCs/>
          <w:sz w:val="24"/>
        </w:rPr>
        <w:t>可行性分析</w:t>
      </w:r>
    </w:p>
    <w:p w14:paraId="56F1EBA8">
      <w:pPr>
        <w:spacing w:line="360" w:lineRule="auto"/>
        <w:ind w:left="210" w:leftChars="100" w:right="210" w:rightChars="10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EG2104通过接收控制逻辑信号来驱动一对互补的功率MOSFET或IGBT，实现对逆变桥的精确控制。器件的高端工作电压可达600V，而低端Vcc的电源电压范围宽至2.8V至20V，静态功耗小于1μA。EG2104的输入通道内建了一个200kΩ下拉电阻，而~SD引脚内建了一个200kΩ下拉电阻，确保在输入悬空时上、下功率管处于关闭状态。其输出驱动器能够提供高达±2.5A的灌入电流和2A的输出电流，确保了在逆变过程中的高效率和可靠性。通过EG2104的精确控制，半桥逆变电路能够产生所需的高频振荡信号，驱动换能器进行有效的能量转换。</w:t>
      </w:r>
    </w:p>
    <w:p w14:paraId="05D51062">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5081270" cy="1847850"/>
            <wp:effectExtent l="0" t="0" r="508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1"/>
                    <a:stretch>
                      <a:fillRect/>
                    </a:stretch>
                  </pic:blipFill>
                  <pic:spPr>
                    <a:xfrm>
                      <a:off x="0" y="0"/>
                      <a:ext cx="5081270" cy="1847850"/>
                    </a:xfrm>
                    <a:prstGeom prst="rect">
                      <a:avLst/>
                    </a:prstGeom>
                    <a:noFill/>
                    <a:ln>
                      <a:noFill/>
                    </a:ln>
                  </pic:spPr>
                </pic:pic>
              </a:graphicData>
            </a:graphic>
          </wp:inline>
        </w:drawing>
      </w:r>
    </w:p>
    <w:p w14:paraId="3D79B05A">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28</w:t>
      </w:r>
      <w:r>
        <w:fldChar w:fldCharType="end"/>
      </w:r>
      <w:r>
        <w:rPr>
          <w:rFonts w:hint="eastAsia"/>
          <w:lang w:eastAsia="zh-CN"/>
        </w:rPr>
        <w:t xml:space="preserve"> EG2104半桥逆变电路原理图</w:t>
      </w:r>
    </w:p>
    <w:p w14:paraId="59E23C24">
      <w:pPr>
        <w:pStyle w:val="3"/>
        <w:bidi w:val="0"/>
        <w:jc w:val="both"/>
        <w:rPr>
          <w:rFonts w:hint="eastAsia"/>
          <w:lang w:val="en-US" w:eastAsia="zh-CN"/>
        </w:rPr>
      </w:pPr>
    </w:p>
    <w:p w14:paraId="1FFAB46D">
      <w:pPr>
        <w:spacing w:line="360" w:lineRule="auto"/>
        <w:ind w:right="210" w:rightChars="100"/>
        <w:rPr>
          <w:rFonts w:hint="eastAsia" w:ascii="宋体" w:hAnsi="宋体" w:eastAsia="宋体" w:cs="宋体"/>
          <w:color w:val="FF0000"/>
          <w:sz w:val="24"/>
          <w:lang w:eastAsia="zh-CN"/>
        </w:rPr>
      </w:pPr>
    </w:p>
    <w:p w14:paraId="3FAD259D">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温度检测</w:t>
      </w:r>
    </w:p>
    <w:p w14:paraId="05620044">
      <w:pPr>
        <w:pStyle w:val="12"/>
        <w:spacing w:line="360" w:lineRule="auto"/>
        <w:ind w:left="210" w:leftChars="100" w:right="210" w:rightChars="100" w:firstLine="48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5.1 介绍</w:t>
      </w:r>
    </w:p>
    <w:p w14:paraId="72CA6B70">
      <w:pPr>
        <w:pStyle w:val="12"/>
        <w:spacing w:line="360" w:lineRule="auto"/>
        <w:ind w:left="210" w:leftChars="100" w:right="210" w:rightChars="100" w:firstLine="480" w:firstLineChars="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温度检测的核心元器件是</w:t>
      </w:r>
      <w:r>
        <w:rPr>
          <w:rFonts w:hint="eastAsia" w:ascii="宋体" w:hAnsi="宋体" w:eastAsia="宋体" w:cs="宋体"/>
          <w:b/>
          <w:bCs/>
          <w:sz w:val="24"/>
          <w:lang w:val="en-US" w:eastAsia="zh-CN"/>
        </w:rPr>
        <w:t>LM35DZ/NOPB</w:t>
      </w:r>
      <w:r>
        <w:rPr>
          <w:rFonts w:hint="eastAsia" w:ascii="宋体" w:hAnsi="宋体" w:eastAsia="宋体" w:cs="宋体"/>
          <w:b w:val="0"/>
          <w:bCs w:val="0"/>
          <w:sz w:val="24"/>
          <w:lang w:val="en-US" w:eastAsia="zh-CN"/>
        </w:rPr>
        <w:t>。LM35DZ/NOPB是一款由德州仪器（Texas Instruments）生产的模拟温度传感器，它利用热敏电阻原理来测量温度。这款传感器以其高精度和易于使用的特点，在各种温度监测和控制系统中得到了广泛应用。其输出电压与摄氏温度成线性正比关系。相比于以开尔文温度校准的线性温度传感器，LM35 器件的优势在于使用者无需在输出电压中减去一个较大的恒定电压值即可便捷地实现摄氏度调节。LM35 器件具有低输出阻抗、线性输出和高精度内在校准功能，这些特性使得连接读取或控制电路变得尤为简单。此器件可使用单电源或正负电源供电。因为 LM35 器件仅需从电源中消耗 60μA 的电流，所以处于静止的空气中时具有不到 0.1°C 的极低自发热。</w:t>
      </w:r>
    </w:p>
    <w:p w14:paraId="629A6D51">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1828165" cy="1626235"/>
            <wp:effectExtent l="0" t="0" r="635" b="1206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32"/>
                    <a:stretch>
                      <a:fillRect/>
                    </a:stretch>
                  </pic:blipFill>
                  <pic:spPr>
                    <a:xfrm>
                      <a:off x="0" y="0"/>
                      <a:ext cx="1828165" cy="1626235"/>
                    </a:xfrm>
                    <a:prstGeom prst="rect">
                      <a:avLst/>
                    </a:prstGeom>
                    <a:noFill/>
                    <a:ln>
                      <a:noFill/>
                    </a:ln>
                  </pic:spPr>
                </pic:pic>
              </a:graphicData>
            </a:graphic>
          </wp:inline>
        </w:drawing>
      </w:r>
    </w:p>
    <w:p w14:paraId="0A363DA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eastAsia="zh-CN"/>
        </w:rPr>
        <w:t xml:space="preserve"> LM35DZ/NOPB实物</w:t>
      </w:r>
    </w:p>
    <w:p w14:paraId="44FD689A">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2657475" cy="2028825"/>
            <wp:effectExtent l="0" t="0" r="9525" b="952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33"/>
                    <a:stretch>
                      <a:fillRect/>
                    </a:stretch>
                  </pic:blipFill>
                  <pic:spPr>
                    <a:xfrm>
                      <a:off x="0" y="0"/>
                      <a:ext cx="2657475" cy="2028825"/>
                    </a:xfrm>
                    <a:prstGeom prst="rect">
                      <a:avLst/>
                    </a:prstGeom>
                    <a:noFill/>
                    <a:ln>
                      <a:noFill/>
                    </a:ln>
                  </pic:spPr>
                </pic:pic>
              </a:graphicData>
            </a:graphic>
          </wp:inline>
        </w:drawing>
      </w:r>
    </w:p>
    <w:p w14:paraId="65D46ABA">
      <w:pPr>
        <w:pStyle w:val="3"/>
        <w:spacing w:line="360" w:lineRule="auto"/>
        <w:ind w:left="210" w:leftChars="100" w:right="210" w:rightChars="10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30</w:t>
      </w:r>
      <w:r>
        <w:fldChar w:fldCharType="end"/>
      </w:r>
      <w:r>
        <w:rPr>
          <w:rFonts w:hint="eastAsia"/>
          <w:lang w:eastAsia="zh-CN"/>
        </w:rPr>
        <w:t xml:space="preserve"> LM35DZ/NOPB特性</w:t>
      </w:r>
    </w:p>
    <w:p w14:paraId="2E29B6C2">
      <w:pPr>
        <w:pStyle w:val="3"/>
        <w:bidi w:val="0"/>
        <w:jc w:val="both"/>
        <w:rPr>
          <w:rFonts w:hint="eastAsia"/>
          <w:lang w:val="en-US" w:eastAsia="zh-CN"/>
        </w:rPr>
      </w:pPr>
    </w:p>
    <w:p w14:paraId="2B0BF195">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3017520" cy="2771140"/>
            <wp:effectExtent l="0" t="0" r="11430" b="1016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34"/>
                    <a:stretch>
                      <a:fillRect/>
                    </a:stretch>
                  </pic:blipFill>
                  <pic:spPr>
                    <a:xfrm>
                      <a:off x="0" y="0"/>
                      <a:ext cx="3017520" cy="2771140"/>
                    </a:xfrm>
                    <a:prstGeom prst="rect">
                      <a:avLst/>
                    </a:prstGeom>
                    <a:noFill/>
                    <a:ln>
                      <a:noFill/>
                    </a:ln>
                  </pic:spPr>
                </pic:pic>
              </a:graphicData>
            </a:graphic>
          </wp:inline>
        </w:drawing>
      </w:r>
    </w:p>
    <w:p w14:paraId="5536EB9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eastAsia="zh-CN"/>
        </w:rPr>
        <w:t xml:space="preserve"> LM35DZ/NOPB引脚配置</w:t>
      </w:r>
    </w:p>
    <w:p w14:paraId="5907F770">
      <w:pPr>
        <w:pStyle w:val="3"/>
        <w:bidi w:val="0"/>
        <w:jc w:val="both"/>
        <w:rPr>
          <w:rFonts w:hint="eastAsia"/>
          <w:lang w:val="en-US" w:eastAsia="zh-CN"/>
        </w:rPr>
      </w:pPr>
    </w:p>
    <w:p w14:paraId="4754F8EF">
      <w:pPr>
        <w:pStyle w:val="12"/>
        <w:spacing w:line="360" w:lineRule="auto"/>
        <w:ind w:left="210" w:leftChars="100" w:right="210" w:rightChars="100" w:firstLineChars="0"/>
        <w:rPr>
          <w:rFonts w:hint="eastAsia" w:ascii="宋体" w:hAnsi="宋体" w:eastAsia="宋体" w:cs="宋体"/>
          <w:sz w:val="24"/>
          <w:lang w:val="en-US" w:eastAsia="zh-CN"/>
        </w:rPr>
      </w:pPr>
    </w:p>
    <w:p w14:paraId="03F7428C">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4303395" cy="1200150"/>
            <wp:effectExtent l="0" t="0" r="1905" b="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35"/>
                    <a:stretch>
                      <a:fillRect/>
                    </a:stretch>
                  </pic:blipFill>
                  <pic:spPr>
                    <a:xfrm>
                      <a:off x="0" y="0"/>
                      <a:ext cx="4303395" cy="1200150"/>
                    </a:xfrm>
                    <a:prstGeom prst="rect">
                      <a:avLst/>
                    </a:prstGeom>
                    <a:noFill/>
                    <a:ln>
                      <a:noFill/>
                    </a:ln>
                  </pic:spPr>
                </pic:pic>
              </a:graphicData>
            </a:graphic>
          </wp:inline>
        </w:drawing>
      </w:r>
    </w:p>
    <w:p w14:paraId="6940267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eastAsia="zh-CN"/>
        </w:rPr>
        <w:t xml:space="preserve"> LM35DZ/NOPB引脚功能</w:t>
      </w:r>
    </w:p>
    <w:p w14:paraId="134FFFD2">
      <w:pPr>
        <w:pStyle w:val="3"/>
        <w:bidi w:val="0"/>
        <w:jc w:val="both"/>
        <w:rPr>
          <w:rFonts w:hint="eastAsia"/>
          <w:lang w:val="en-US" w:eastAsia="zh-CN"/>
        </w:rPr>
      </w:pPr>
    </w:p>
    <w:p w14:paraId="72CD3C09">
      <w:pPr>
        <w:pStyle w:val="12"/>
        <w:spacing w:line="360" w:lineRule="auto"/>
        <w:ind w:left="210" w:leftChars="100" w:right="210" w:rightChars="10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5.2 作用</w:t>
      </w:r>
    </w:p>
    <w:p w14:paraId="67ADF0F2">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温度测量：通过输出与温度成正比的电压信号，提供精确的温度读数</w:t>
      </w:r>
    </w:p>
    <w:p w14:paraId="5A133E9F">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信号调理：输出的电压信号可以直接连接到微控制器的模拟输入端口，或通过模拟电路进一步处理。</w:t>
      </w:r>
    </w:p>
    <w:p w14:paraId="04F89643">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过热保护：在需要过热保护的应用中，LM35DZ/NOPB 可以检测到异常高温并触发保护机制。</w:t>
      </w:r>
    </w:p>
    <w:p w14:paraId="53815A0A">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设备温度管理：在电子设备、电机或其他需要温度管理的应用中，LM35DZ/NOPB 可以监控设备的工作温度，防止过热导致的损坏。</w:t>
      </w:r>
    </w:p>
    <w:p w14:paraId="706D1E1C">
      <w:pPr>
        <w:pStyle w:val="12"/>
        <w:spacing w:line="360" w:lineRule="auto"/>
        <w:ind w:left="0" w:leftChars="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476625" cy="1285875"/>
            <wp:effectExtent l="0" t="0" r="9525" b="952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36"/>
                    <a:srcRect b="71875"/>
                    <a:stretch>
                      <a:fillRect/>
                    </a:stretch>
                  </pic:blipFill>
                  <pic:spPr>
                    <a:xfrm>
                      <a:off x="0" y="0"/>
                      <a:ext cx="3476625" cy="1285875"/>
                    </a:xfrm>
                    <a:prstGeom prst="rect">
                      <a:avLst/>
                    </a:prstGeom>
                    <a:noFill/>
                    <a:ln>
                      <a:noFill/>
                    </a:ln>
                  </pic:spPr>
                </pic:pic>
              </a:graphicData>
            </a:graphic>
          </wp:inline>
        </w:drawing>
      </w:r>
    </w:p>
    <w:p w14:paraId="4A13F378">
      <w:pPr>
        <w:pStyle w:val="3"/>
        <w:spacing w:line="360" w:lineRule="auto"/>
        <w:ind w:left="0" w:leftChars="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eastAsia="zh-CN"/>
        </w:rPr>
        <w:t xml:space="preserve"> 温度检测原理图</w:t>
      </w:r>
    </w:p>
    <w:p w14:paraId="48A0BAB4">
      <w:pPr>
        <w:pStyle w:val="12"/>
        <w:spacing w:line="360" w:lineRule="auto"/>
        <w:ind w:left="210" w:leftChars="100" w:right="210" w:rightChars="100" w:firstLineChars="0"/>
        <w:rPr>
          <w:rFonts w:hint="eastAsia" w:ascii="宋体" w:hAnsi="宋体" w:eastAsia="宋体" w:cs="宋体"/>
          <w:sz w:val="24"/>
        </w:rPr>
      </w:pPr>
    </w:p>
    <w:p w14:paraId="592769A6">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5.3 </w:t>
      </w:r>
      <w:r>
        <w:rPr>
          <w:rFonts w:hint="eastAsia" w:ascii="宋体" w:hAnsi="宋体" w:eastAsia="宋体" w:cs="宋体"/>
          <w:b/>
          <w:bCs/>
          <w:sz w:val="24"/>
        </w:rPr>
        <w:t>可行性分析</w:t>
      </w:r>
    </w:p>
    <w:p w14:paraId="14C0F61D">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color w:val="FF0000"/>
          <w:sz w:val="24"/>
        </w:rPr>
      </w:pPr>
      <w:r>
        <w:rPr>
          <w:rFonts w:hint="eastAsia" w:ascii="宋体" w:hAnsi="宋体" w:eastAsia="宋体" w:cs="宋体"/>
          <w:sz w:val="24"/>
          <w:lang w:val="en-US" w:eastAsia="zh-CN"/>
        </w:rPr>
        <w:t>LM35DZ/NOPB通过将温度变化转换为与摄氏温度成正比的电压信号来实现温度检测。这款传感器的输出电压范围为10 mV/°C，意味着每升高1°C，输出电压就增加10毫伏，从而提供了一个直接且精确的温度读数。在电路设计中，LM35DZ/NOPB可以很容易地与微控制器的模拟输入相连，或者通过适当的放大和滤波电路进一步处理。</w:t>
      </w:r>
    </w:p>
    <w:p w14:paraId="6AF3169B">
      <w:pPr>
        <w:pStyle w:val="12"/>
        <w:spacing w:line="360" w:lineRule="auto"/>
        <w:ind w:left="0" w:leftChars="0" w:right="210" w:rightChars="100" w:firstLine="0" w:firstLineChars="0"/>
        <w:rPr>
          <w:rFonts w:hint="eastAsia" w:ascii="宋体" w:hAnsi="宋体" w:eastAsia="宋体" w:cs="宋体"/>
          <w:color w:val="FF0000"/>
          <w:sz w:val="24"/>
          <w:lang w:val="en-US" w:eastAsia="zh-CN"/>
        </w:rPr>
      </w:pPr>
    </w:p>
    <w:p w14:paraId="3F73E5BD">
      <w:pPr>
        <w:pStyle w:val="12"/>
        <w:spacing w:line="360" w:lineRule="auto"/>
        <w:ind w:left="0" w:leftChars="0" w:right="210" w:rightChars="100" w:firstLine="0" w:firstLineChars="0"/>
        <w:rPr>
          <w:rFonts w:hint="eastAsia" w:ascii="宋体" w:hAnsi="宋体" w:eastAsia="宋体" w:cs="宋体"/>
          <w:color w:val="FF0000"/>
          <w:sz w:val="24"/>
        </w:rPr>
      </w:pPr>
    </w:p>
    <w:p w14:paraId="61ED12DF">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交流侧电流互感器采样电路</w:t>
      </w:r>
    </w:p>
    <w:p w14:paraId="4FBB2CF5">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eastAsia="zh-CN"/>
        </w:rPr>
        <w:t>交流侧电流互感器采样电路</w:t>
      </w:r>
      <w:r>
        <w:rPr>
          <w:rFonts w:hint="eastAsia" w:ascii="宋体" w:hAnsi="宋体" w:eastAsia="宋体" w:cs="宋体"/>
          <w:sz w:val="24"/>
          <w:lang w:val="en-US" w:eastAsia="zh-CN"/>
        </w:rPr>
        <w:t>的核心元器件是</w:t>
      </w:r>
      <w:r>
        <w:rPr>
          <w:rFonts w:hint="eastAsia" w:ascii="宋体" w:hAnsi="宋体" w:eastAsia="宋体" w:cs="宋体"/>
          <w:b/>
          <w:bCs/>
          <w:sz w:val="24"/>
          <w:lang w:val="en-US" w:eastAsia="zh-CN"/>
        </w:rPr>
        <w:t>LF347BDR。</w:t>
      </w:r>
    </w:p>
    <w:p w14:paraId="2D07506B">
      <w:pPr>
        <w:pStyle w:val="12"/>
        <w:widowControl w:val="0"/>
        <w:numPr>
          <w:ilvl w:val="0"/>
          <w:numId w:val="0"/>
        </w:numPr>
        <w:spacing w:line="360" w:lineRule="auto"/>
        <w:ind w:left="218" w:leftChars="104" w:right="210" w:rightChars="100" w:firstLine="420" w:firstLineChars="0"/>
        <w:jc w:val="both"/>
        <w:rPr>
          <w:rFonts w:hint="default" w:ascii="宋体" w:hAnsi="宋体" w:eastAsia="宋体" w:cs="宋体"/>
          <w:b/>
          <w:bCs/>
          <w:sz w:val="24"/>
          <w:lang w:val="en-US" w:eastAsia="zh-CN"/>
        </w:rPr>
      </w:pPr>
      <w:r>
        <w:rPr>
          <w:rFonts w:hint="eastAsia" w:ascii="宋体" w:hAnsi="宋体" w:eastAsia="宋体" w:cs="宋体"/>
          <w:b/>
          <w:bCs/>
          <w:sz w:val="24"/>
          <w:lang w:val="en-US" w:eastAsia="zh-CN"/>
        </w:rPr>
        <w:t>6.1 介绍</w:t>
      </w:r>
    </w:p>
    <w:p w14:paraId="3889685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val="en-US" w:eastAsia="zh-CN"/>
        </w:rPr>
        <w:t>TLV9064IDR是一款适用于1.8V至5.5V低电压环境的四通道运算放大器，具备轨到轨输入和输出能力，适合低压供电和高容性负载应用。它具有100pF的容性负载驱动能力，并且其电阻式开环输出阻抗设计，使其在高容性负载下也能保持稳定。该器件还具备关断模式，以降低待机电流至1µA以下。TLV9064IDR集成了RFI和EMI抑制滤波器，确保了过驱时的相位稳定性，维护了信号完整性和电路可靠性。</w:t>
      </w:r>
    </w:p>
    <w:p w14:paraId="2B715C4B">
      <w:pPr>
        <w:pStyle w:val="12"/>
        <w:widowControl w:val="0"/>
        <w:numPr>
          <w:ilvl w:val="0"/>
          <w:numId w:val="0"/>
        </w:numPr>
        <w:spacing w:line="360" w:lineRule="auto"/>
        <w:ind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1781175" cy="1038225"/>
            <wp:effectExtent l="0" t="0" r="9525" b="952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37"/>
                    <a:stretch>
                      <a:fillRect/>
                    </a:stretch>
                  </pic:blipFill>
                  <pic:spPr>
                    <a:xfrm>
                      <a:off x="0" y="0"/>
                      <a:ext cx="1781175" cy="1038225"/>
                    </a:xfrm>
                    <a:prstGeom prst="rect">
                      <a:avLst/>
                    </a:prstGeom>
                    <a:noFill/>
                    <a:ln>
                      <a:noFill/>
                    </a:ln>
                  </pic:spPr>
                </pic:pic>
              </a:graphicData>
            </a:graphic>
          </wp:inline>
        </w:drawing>
      </w:r>
    </w:p>
    <w:p w14:paraId="6FDF0AB6">
      <w:pPr>
        <w:pStyle w:val="3"/>
        <w:widowControl w:val="0"/>
        <w:numPr>
          <w:ilvl w:val="0"/>
          <w:numId w:val="0"/>
        </w:numPr>
        <w:spacing w:line="360" w:lineRule="auto"/>
        <w:ind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34</w:t>
      </w:r>
      <w:r>
        <w:fldChar w:fldCharType="end"/>
      </w:r>
      <w:r>
        <w:rPr>
          <w:rFonts w:hint="eastAsia"/>
          <w:lang w:val="en-US" w:eastAsia="zh-CN"/>
        </w:rPr>
        <w:t xml:space="preserve"> </w:t>
      </w:r>
      <w:r>
        <w:rPr>
          <w:rFonts w:hint="eastAsia"/>
          <w:lang w:eastAsia="zh-CN"/>
        </w:rPr>
        <w:t>LF347BDR实物</w:t>
      </w:r>
    </w:p>
    <w:p w14:paraId="49FD4206">
      <w:pPr>
        <w:pStyle w:val="12"/>
        <w:widowControl w:val="0"/>
        <w:numPr>
          <w:ilvl w:val="0"/>
          <w:numId w:val="0"/>
        </w:numPr>
        <w:spacing w:line="360" w:lineRule="auto"/>
        <w:ind w:right="210" w:rightChars="100"/>
        <w:jc w:val="center"/>
      </w:pPr>
      <w:r>
        <w:drawing>
          <wp:inline distT="0" distB="0" distL="114300" distR="114300">
            <wp:extent cx="2342515" cy="1808480"/>
            <wp:effectExtent l="0" t="0" r="635"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8"/>
                    <a:stretch>
                      <a:fillRect/>
                    </a:stretch>
                  </pic:blipFill>
                  <pic:spPr>
                    <a:xfrm>
                      <a:off x="0" y="0"/>
                      <a:ext cx="2342515" cy="1808480"/>
                    </a:xfrm>
                    <a:prstGeom prst="rect">
                      <a:avLst/>
                    </a:prstGeom>
                    <a:noFill/>
                    <a:ln>
                      <a:noFill/>
                    </a:ln>
                  </pic:spPr>
                </pic:pic>
              </a:graphicData>
            </a:graphic>
          </wp:inline>
        </w:drawing>
      </w:r>
    </w:p>
    <w:p w14:paraId="24496230">
      <w:pPr>
        <w:pStyle w:val="3"/>
        <w:widowControl w:val="0"/>
        <w:numPr>
          <w:ilvl w:val="0"/>
          <w:numId w:val="0"/>
        </w:numPr>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35</w:t>
      </w:r>
      <w:r>
        <w:fldChar w:fldCharType="end"/>
      </w:r>
      <w:r>
        <w:rPr>
          <w:rFonts w:hint="eastAsia"/>
          <w:lang w:eastAsia="zh-CN"/>
        </w:rPr>
        <w:t xml:space="preserve"> LF347BDR引脚配置</w:t>
      </w:r>
    </w:p>
    <w:p w14:paraId="54642B32">
      <w:pPr>
        <w:pStyle w:val="3"/>
        <w:bidi w:val="0"/>
        <w:jc w:val="both"/>
        <w:rPr>
          <w:rFonts w:hint="eastAsia"/>
          <w:lang w:val="en-US" w:eastAsia="zh-CN"/>
        </w:rPr>
      </w:pPr>
    </w:p>
    <w:p w14:paraId="715D873D">
      <w:pPr>
        <w:pStyle w:val="12"/>
        <w:widowControl w:val="0"/>
        <w:numPr>
          <w:ilvl w:val="0"/>
          <w:numId w:val="0"/>
        </w:numPr>
        <w:spacing w:line="360" w:lineRule="auto"/>
        <w:ind w:right="-92" w:rightChars="-44"/>
        <w:jc w:val="center"/>
        <w:rPr>
          <w:rFonts w:hint="eastAsia" w:ascii="宋体" w:hAnsi="宋体" w:eastAsia="宋体" w:cs="宋体"/>
        </w:rPr>
      </w:pPr>
      <w:r>
        <w:rPr>
          <w:rFonts w:hint="eastAsia" w:ascii="宋体" w:hAnsi="宋体" w:eastAsia="宋体" w:cs="宋体"/>
        </w:rPr>
        <w:drawing>
          <wp:inline distT="0" distB="0" distL="114300" distR="114300">
            <wp:extent cx="4904740" cy="2371090"/>
            <wp:effectExtent l="0" t="0" r="10160" b="1016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39"/>
                    <a:srcRect b="914"/>
                    <a:stretch>
                      <a:fillRect/>
                    </a:stretch>
                  </pic:blipFill>
                  <pic:spPr>
                    <a:xfrm>
                      <a:off x="0" y="0"/>
                      <a:ext cx="4904740" cy="2371090"/>
                    </a:xfrm>
                    <a:prstGeom prst="rect">
                      <a:avLst/>
                    </a:prstGeom>
                    <a:noFill/>
                    <a:ln>
                      <a:noFill/>
                    </a:ln>
                  </pic:spPr>
                </pic:pic>
              </a:graphicData>
            </a:graphic>
          </wp:inline>
        </w:drawing>
      </w:r>
    </w:p>
    <w:p w14:paraId="7ED8363F">
      <w:pPr>
        <w:pStyle w:val="12"/>
        <w:widowControl w:val="0"/>
        <w:numPr>
          <w:ilvl w:val="0"/>
          <w:numId w:val="0"/>
        </w:numPr>
        <w:spacing w:line="360" w:lineRule="auto"/>
        <w:ind w:right="-92" w:rightChars="-44"/>
        <w:jc w:val="center"/>
        <w:rPr>
          <w:rFonts w:hint="eastAsia" w:ascii="宋体" w:hAnsi="宋体" w:eastAsia="宋体" w:cs="宋体"/>
        </w:rPr>
      </w:pPr>
      <w:r>
        <w:rPr>
          <w:rFonts w:hint="eastAsia" w:ascii="宋体" w:hAnsi="宋体" w:eastAsia="宋体" w:cs="宋体"/>
        </w:rPr>
        <w:drawing>
          <wp:inline distT="0" distB="0" distL="114300" distR="114300">
            <wp:extent cx="4961255" cy="127635"/>
            <wp:effectExtent l="0" t="0" r="10795" b="571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40"/>
                    <a:stretch>
                      <a:fillRect/>
                    </a:stretch>
                  </pic:blipFill>
                  <pic:spPr>
                    <a:xfrm>
                      <a:off x="0" y="0"/>
                      <a:ext cx="4961255" cy="127635"/>
                    </a:xfrm>
                    <a:prstGeom prst="rect">
                      <a:avLst/>
                    </a:prstGeom>
                    <a:noFill/>
                    <a:ln>
                      <a:noFill/>
                    </a:ln>
                  </pic:spPr>
                </pic:pic>
              </a:graphicData>
            </a:graphic>
          </wp:inline>
        </w:drawing>
      </w:r>
    </w:p>
    <w:p w14:paraId="4606B011">
      <w:pPr>
        <w:pStyle w:val="3"/>
        <w:widowControl w:val="0"/>
        <w:numPr>
          <w:ilvl w:val="0"/>
          <w:numId w:val="0"/>
        </w:numPr>
        <w:spacing w:line="360" w:lineRule="auto"/>
        <w:ind w:right="-92" w:rightChars="-44"/>
        <w:jc w:val="center"/>
        <w:rPr>
          <w:rFonts w:hint="eastAsia" w:ascii="宋体" w:hAnsi="宋体" w:eastAsia="宋体" w:cs="宋体"/>
          <w:sz w:val="24"/>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eastAsia="zh-CN"/>
        </w:rPr>
        <w:t xml:space="preserve"> LF347BDR引脚功能</w:t>
      </w:r>
    </w:p>
    <w:p w14:paraId="4C1AE261">
      <w:pPr>
        <w:pStyle w:val="12"/>
        <w:widowControl w:val="0"/>
        <w:numPr>
          <w:ilvl w:val="0"/>
          <w:numId w:val="0"/>
        </w:numPr>
        <w:spacing w:line="360" w:lineRule="auto"/>
        <w:ind w:right="210" w:rightChars="100"/>
        <w:jc w:val="both"/>
        <w:rPr>
          <w:rFonts w:hint="eastAsia" w:ascii="宋体" w:hAnsi="宋体" w:eastAsia="宋体" w:cs="宋体"/>
          <w:lang w:val="en-US" w:eastAsia="zh-CN"/>
        </w:rPr>
      </w:pPr>
    </w:p>
    <w:p w14:paraId="7162A580">
      <w:pPr>
        <w:pStyle w:val="12"/>
        <w:widowControl w:val="0"/>
        <w:numPr>
          <w:ilvl w:val="0"/>
          <w:numId w:val="0"/>
        </w:numPr>
        <w:spacing w:line="360" w:lineRule="auto"/>
        <w:ind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3057525" cy="2133600"/>
            <wp:effectExtent l="0" t="0" r="9525" b="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41"/>
                    <a:stretch>
                      <a:fillRect/>
                    </a:stretch>
                  </pic:blipFill>
                  <pic:spPr>
                    <a:xfrm>
                      <a:off x="0" y="0"/>
                      <a:ext cx="3057525" cy="2133600"/>
                    </a:xfrm>
                    <a:prstGeom prst="rect">
                      <a:avLst/>
                    </a:prstGeom>
                    <a:noFill/>
                    <a:ln>
                      <a:noFill/>
                    </a:ln>
                  </pic:spPr>
                </pic:pic>
              </a:graphicData>
            </a:graphic>
          </wp:inline>
        </w:drawing>
      </w:r>
    </w:p>
    <w:p w14:paraId="1DFC190F">
      <w:pPr>
        <w:pStyle w:val="3"/>
        <w:widowControl w:val="0"/>
        <w:numPr>
          <w:ilvl w:val="0"/>
          <w:numId w:val="0"/>
        </w:numPr>
        <w:spacing w:line="360" w:lineRule="auto"/>
        <w:ind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37</w:t>
      </w:r>
      <w:r>
        <w:fldChar w:fldCharType="end"/>
      </w:r>
      <w:r>
        <w:rPr>
          <w:rFonts w:hint="eastAsia"/>
          <w:lang w:eastAsia="zh-CN"/>
        </w:rPr>
        <w:t xml:space="preserve"> LF347BDR特性</w:t>
      </w:r>
    </w:p>
    <w:p w14:paraId="58E7DF84">
      <w:pPr>
        <w:pStyle w:val="3"/>
        <w:bidi w:val="0"/>
        <w:jc w:val="center"/>
        <w:rPr>
          <w:rFonts w:hint="eastAsia"/>
          <w:lang w:val="en-US" w:eastAsia="zh-CN"/>
        </w:rPr>
      </w:pPr>
    </w:p>
    <w:p w14:paraId="7E87A40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b/>
          <w:bCs/>
          <w:sz w:val="24"/>
          <w:lang w:val="en-US" w:eastAsia="zh-CN"/>
        </w:rPr>
      </w:pPr>
      <w:r>
        <w:rPr>
          <w:rFonts w:hint="eastAsia" w:ascii="宋体" w:hAnsi="宋体" w:eastAsia="宋体" w:cs="宋体"/>
          <w:b/>
          <w:bCs/>
          <w:sz w:val="24"/>
          <w:lang w:val="en-US" w:eastAsia="zh-CN"/>
        </w:rPr>
        <w:t>6.2 作用</w:t>
      </w:r>
    </w:p>
    <w:p w14:paraId="3F1CA3F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val="en-US" w:eastAsia="zh-CN"/>
        </w:rPr>
        <w:t>在交流侧电流互感器采样电路中，LF347BDR可以作为信号放大和调理的组件，具体作用包括</w:t>
      </w:r>
    </w:p>
    <w:p w14:paraId="324F0870">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信号放大：TLV9064IDR能够将通过电流互感器检测到的微弱交流信号进行放大，以便于后续的信号处理和分析。 </w:t>
      </w:r>
    </w:p>
    <w:p w14:paraId="11E84DBC">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轨到轨输入和输出：该运算放大器的轨到轨输入和输出能力允许它处理接近供电电压的信号，这对于精确测量和信号恢复至关重要。 </w:t>
      </w:r>
    </w:p>
    <w:p w14:paraId="3AFD547F">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高容性负载驱动： 尽管TLV9064IDR的容性负载驱动能力为100pF，但其设计使得它能够稳定地驱动更高的容性负载，这对于交流侧采样电路中的滤波和信号整形非常有用。 </w:t>
      </w:r>
    </w:p>
    <w:p w14:paraId="3C66B054">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噪声抑制和信号整形：TLV9064IDR可以配合外部电阻和电容元件构成滤波器，有效抑制噪声并整形信号，以便于模数转换器(ADC)进行准确采样。 </w:t>
      </w:r>
    </w:p>
    <w:p w14:paraId="3B7C4A0F">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稳定性和可靠性： 集成的RFI和EMI抑制滤波器以及稳定的单位增益性能，保证了在复杂的电磁环境下电路的稳定性和可靠性。</w:t>
      </w:r>
    </w:p>
    <w:p w14:paraId="3C2AD59D">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b/>
          <w:bCs/>
          <w:sz w:val="24"/>
          <w:lang w:val="en-US" w:eastAsia="zh-CN"/>
        </w:rPr>
      </w:pPr>
      <w:r>
        <w:rPr>
          <w:rFonts w:hint="eastAsia" w:ascii="宋体" w:hAnsi="宋体" w:eastAsia="宋体" w:cs="宋体"/>
          <w:b/>
          <w:bCs/>
          <w:sz w:val="24"/>
          <w:lang w:val="en-US" w:eastAsia="zh-CN"/>
        </w:rPr>
        <w:t>6.3 可行性分析</w:t>
      </w:r>
    </w:p>
    <w:p w14:paraId="28B5653E">
      <w:pPr>
        <w:pStyle w:val="12"/>
        <w:widowControl w:val="0"/>
        <w:numPr>
          <w:ilvl w:val="0"/>
          <w:numId w:val="0"/>
        </w:numPr>
        <w:spacing w:line="360" w:lineRule="auto"/>
        <w:ind w:left="218" w:leftChars="104" w:right="210" w:rightChars="100" w:firstLine="720" w:firstLineChars="300"/>
        <w:jc w:val="both"/>
        <w:rPr>
          <w:rFonts w:hint="default" w:ascii="宋体" w:hAnsi="宋体" w:eastAsia="宋体" w:cs="宋体"/>
          <w:sz w:val="24"/>
          <w:lang w:val="en-US" w:eastAsia="zh-CN"/>
        </w:rPr>
      </w:pPr>
      <w:r>
        <w:rPr>
          <w:rFonts w:hint="eastAsia" w:ascii="宋体" w:hAnsi="宋体" w:eastAsia="宋体" w:cs="宋体"/>
          <w:sz w:val="24"/>
          <w:lang w:val="en-US" w:eastAsia="zh-CN"/>
        </w:rPr>
        <w:t>LF347BDR</w:t>
      </w:r>
      <w:r>
        <w:rPr>
          <w:rFonts w:hint="default" w:ascii="宋体" w:hAnsi="宋体" w:eastAsia="宋体" w:cs="宋体"/>
          <w:sz w:val="24"/>
          <w:lang w:val="en-US" w:eastAsia="zh-CN"/>
        </w:rPr>
        <w:t>利用其出色的输入偏置电流和低噪声特性，能够准确地放大由电流互感器检测到的微弱交流信号。通过配置</w:t>
      </w:r>
      <w:r>
        <w:rPr>
          <w:rFonts w:hint="eastAsia" w:ascii="宋体" w:hAnsi="宋体" w:eastAsia="宋体" w:cs="宋体"/>
          <w:sz w:val="24"/>
          <w:lang w:val="en-US" w:eastAsia="zh-CN"/>
        </w:rPr>
        <w:t>LF347BDR</w:t>
      </w:r>
      <w:r>
        <w:rPr>
          <w:rFonts w:hint="default" w:ascii="宋体" w:hAnsi="宋体" w:eastAsia="宋体" w:cs="宋体"/>
          <w:sz w:val="24"/>
          <w:lang w:val="en-US" w:eastAsia="zh-CN"/>
        </w:rPr>
        <w:t>作为增益稳定的仪表放大器或作为具有高输入阻抗的缓冲器，它可以有效地将互感器输出的小信号转换成适合微控制器或模数转换器(ADC)读取的电压水平。此外，</w:t>
      </w:r>
      <w:r>
        <w:rPr>
          <w:rFonts w:hint="eastAsia" w:ascii="宋体" w:hAnsi="宋体" w:eastAsia="宋体" w:cs="宋体"/>
          <w:sz w:val="24"/>
          <w:lang w:val="en-US" w:eastAsia="zh-CN"/>
        </w:rPr>
        <w:t>LF347BDR</w:t>
      </w:r>
      <w:r>
        <w:rPr>
          <w:rFonts w:hint="default" w:ascii="宋体" w:hAnsi="宋体" w:eastAsia="宋体" w:cs="宋体"/>
          <w:sz w:val="24"/>
          <w:lang w:val="en-US" w:eastAsia="zh-CN"/>
        </w:rPr>
        <w:t>的轨到轨输出能力确保了信号的完整性，即使在接近供电电压的低电压应用中也能保持信号的完整性。</w:t>
      </w:r>
    </w:p>
    <w:p w14:paraId="2247ED03">
      <w:pPr>
        <w:pStyle w:val="12"/>
        <w:spacing w:line="360" w:lineRule="auto"/>
        <w:ind w:left="210" w:leftChars="100" w:right="210" w:rightChars="10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605530" cy="2546350"/>
            <wp:effectExtent l="0" t="0" r="13970" b="6350"/>
            <wp:docPr id="9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61"/>
                    <pic:cNvPicPr>
                      <a:picLocks noChangeAspect="1"/>
                    </pic:cNvPicPr>
                  </pic:nvPicPr>
                  <pic:blipFill>
                    <a:blip r:embed="rId42"/>
                    <a:srcRect l="3023" t="4557" b="15990"/>
                    <a:stretch>
                      <a:fillRect/>
                    </a:stretch>
                  </pic:blipFill>
                  <pic:spPr>
                    <a:xfrm>
                      <a:off x="0" y="0"/>
                      <a:ext cx="3605530" cy="2546350"/>
                    </a:xfrm>
                    <a:prstGeom prst="rect">
                      <a:avLst/>
                    </a:prstGeom>
                    <a:noFill/>
                    <a:ln w="9525">
                      <a:noFill/>
                    </a:ln>
                  </pic:spPr>
                </pic:pic>
              </a:graphicData>
            </a:graphic>
          </wp:inline>
        </w:drawing>
      </w:r>
    </w:p>
    <w:p w14:paraId="106BEB35">
      <w:pPr>
        <w:pStyle w:val="3"/>
        <w:spacing w:line="360" w:lineRule="auto"/>
        <w:ind w:left="210" w:leftChars="100" w:right="210" w:rightChars="100" w:firstLineChars="0"/>
        <w:jc w:val="center"/>
        <w:rPr>
          <w:rFonts w:hint="eastAsia" w:ascii="宋体" w:hAnsi="宋体" w:eastAsia="宋体" w:cs="宋体"/>
          <w:sz w:val="24"/>
          <w:lang w:eastAsia="zh-CN"/>
        </w:rPr>
      </w:pPr>
      <w:r>
        <w:t xml:space="preserve">图 </w:t>
      </w:r>
      <w:r>
        <w:fldChar w:fldCharType="begin"/>
      </w:r>
      <w:r>
        <w:instrText xml:space="preserve"> SEQ 图 \* ARABIC </w:instrText>
      </w:r>
      <w:r>
        <w:fldChar w:fldCharType="separate"/>
      </w:r>
      <w:r>
        <w:t>38</w:t>
      </w:r>
      <w:r>
        <w:fldChar w:fldCharType="end"/>
      </w:r>
      <w:r>
        <w:rPr>
          <w:rFonts w:hint="eastAsia"/>
          <w:lang w:eastAsia="zh-CN"/>
        </w:rPr>
        <w:t xml:space="preserve"> 交流侧电流互感器采样电路原理图</w:t>
      </w:r>
    </w:p>
    <w:p w14:paraId="402F13AD">
      <w:pPr>
        <w:pStyle w:val="12"/>
        <w:spacing w:line="360" w:lineRule="auto"/>
        <w:ind w:left="0" w:leftChars="0" w:right="210" w:rightChars="100" w:firstLine="0" w:firstLineChars="0"/>
        <w:rPr>
          <w:rFonts w:hint="eastAsia" w:ascii="宋体" w:hAnsi="宋体" w:eastAsia="宋体" w:cs="宋体"/>
          <w:sz w:val="24"/>
          <w:lang w:eastAsia="zh-CN"/>
        </w:rPr>
      </w:pPr>
    </w:p>
    <w:p w14:paraId="791E7550">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交流电压信号--有源二阶带通滤波电路</w:t>
      </w:r>
    </w:p>
    <w:p w14:paraId="09E6A3B3">
      <w:pPr>
        <w:pStyle w:val="12"/>
        <w:widowControl w:val="0"/>
        <w:numPr>
          <w:ilvl w:val="0"/>
          <w:numId w:val="0"/>
        </w:numPr>
        <w:spacing w:line="360" w:lineRule="auto"/>
        <w:ind w:left="218" w:leftChars="104" w:right="210" w:rightChars="100" w:firstLine="720" w:firstLineChars="300"/>
        <w:jc w:val="both"/>
        <w:rPr>
          <w:rFonts w:hint="eastAsia" w:ascii="宋体" w:hAnsi="宋体" w:eastAsia="宋体" w:cs="宋体"/>
          <w:sz w:val="24"/>
          <w:lang w:val="en-US" w:eastAsia="zh-CN"/>
        </w:rPr>
      </w:pPr>
      <w:r>
        <w:rPr>
          <w:rFonts w:hint="eastAsia" w:ascii="宋体" w:hAnsi="宋体" w:eastAsia="宋体" w:cs="宋体"/>
          <w:sz w:val="24"/>
          <w:lang w:eastAsia="zh-CN"/>
        </w:rPr>
        <w:t>交流侧电流互感器采样电路</w:t>
      </w:r>
      <w:r>
        <w:rPr>
          <w:rFonts w:hint="eastAsia" w:ascii="宋体" w:hAnsi="宋体" w:eastAsia="宋体" w:cs="宋体"/>
          <w:sz w:val="24"/>
          <w:lang w:val="en-US" w:eastAsia="zh-CN"/>
        </w:rPr>
        <w:t>的核心元器件是LF347BDR。（上述介绍过，此处不在赘述）</w:t>
      </w:r>
    </w:p>
    <w:p w14:paraId="7BF5F5F5">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7.1 作用</w:t>
      </w:r>
    </w:p>
    <w:p w14:paraId="3297F7D5">
      <w:pPr>
        <w:pStyle w:val="12"/>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在交流电压信号的有源二阶带通滤波电路中，LF347BDR可以提供精确的信号滤波功能，具体作用包括：</w:t>
      </w:r>
    </w:p>
    <w:p w14:paraId="12A895F3">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信号滤波：允许特定频率范围内的信号通过，同时抑制其他频率的信号。</w:t>
      </w:r>
    </w:p>
    <w:p w14:paraId="23E61FB5">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频率选择：通过选择合适的元件参数，设定滤波器的中心频率和带宽，以匹配所需的信号频率。</w:t>
      </w:r>
    </w:p>
    <w:p w14:paraId="0807C501">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信号整形：滤波后的信号更加干净，适合进行进一步的处理或显示。</w:t>
      </w:r>
    </w:p>
    <w:p w14:paraId="645504B8">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增益调整：在滤波的同时提供信号增益调整功能，以适应不同的输入输出要求。</w:t>
      </w:r>
    </w:p>
    <w:p w14:paraId="2F74A755">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7.2 可行性分析</w:t>
      </w:r>
    </w:p>
    <w:p w14:paraId="24B43CE3">
      <w:pPr>
        <w:pStyle w:val="12"/>
        <w:widowControl w:val="0"/>
        <w:numPr>
          <w:ilvl w:val="0"/>
          <w:numId w:val="0"/>
        </w:numPr>
        <w:spacing w:line="360" w:lineRule="auto"/>
        <w:ind w:left="218" w:leftChars="104" w:right="210" w:rightChars="100" w:firstLine="418" w:firstLineChars="0"/>
        <w:jc w:val="both"/>
        <w:rPr>
          <w:rFonts w:hint="default" w:ascii="宋体" w:hAnsi="宋体" w:eastAsia="宋体" w:cs="宋体"/>
          <w:color w:val="FF0000"/>
          <w:sz w:val="24"/>
          <w:lang w:val="en-US" w:eastAsia="zh-CN"/>
        </w:rPr>
      </w:pPr>
      <w:r>
        <w:rPr>
          <w:rFonts w:hint="eastAsia" w:ascii="宋体" w:hAnsi="宋体" w:eastAsia="宋体" w:cs="宋体"/>
          <w:sz w:val="24"/>
          <w:lang w:val="en-US" w:eastAsia="zh-CN"/>
        </w:rPr>
        <w:t>LF347BDR</w:t>
      </w:r>
      <w:r>
        <w:rPr>
          <w:rFonts w:hint="default" w:ascii="宋体" w:hAnsi="宋体" w:eastAsia="宋体" w:cs="宋体"/>
          <w:sz w:val="24"/>
          <w:lang w:val="en-US" w:eastAsia="zh-CN"/>
        </w:rPr>
        <w:t>具有轨到轨输入和输出摆幅能力，使其能够处理接近供电电压的信号，同时它的低噪声和高增益稳定性特性非常适合于滤波应用。在交流电压信号的有源二阶带通滤波电路中，</w:t>
      </w:r>
      <w:r>
        <w:rPr>
          <w:rFonts w:hint="eastAsia" w:ascii="宋体" w:hAnsi="宋体" w:eastAsia="宋体" w:cs="宋体"/>
          <w:sz w:val="24"/>
          <w:lang w:val="en-US" w:eastAsia="zh-CN"/>
        </w:rPr>
        <w:t>LF347BDR</w:t>
      </w:r>
      <w:r>
        <w:rPr>
          <w:rFonts w:hint="default" w:ascii="宋体" w:hAnsi="宋体" w:eastAsia="宋体" w:cs="宋体"/>
          <w:sz w:val="24"/>
          <w:lang w:val="en-US" w:eastAsia="zh-CN"/>
        </w:rPr>
        <w:t>通过与外部电阻和电容元件配合，构成一个频率选择性的滤波网络，允许特定频率范围的信号通过，同时抑制其他频率的信号，从而实现对交流电压信号的精确滤波。这样的滤波电路对于提高信号质量、减少噪声干扰以及在复杂的电磁环境中稳定系统性能至关重要</w:t>
      </w:r>
      <w:r>
        <w:rPr>
          <w:rFonts w:hint="eastAsia" w:ascii="宋体" w:hAnsi="宋体" w:eastAsia="宋体" w:cs="宋体"/>
          <w:sz w:val="24"/>
          <w:lang w:val="en-US" w:eastAsia="zh-CN"/>
        </w:rPr>
        <w:t>。</w:t>
      </w:r>
    </w:p>
    <w:p w14:paraId="4E0A4BC8">
      <w:pPr>
        <w:pStyle w:val="12"/>
        <w:spacing w:line="360" w:lineRule="auto"/>
        <w:ind w:right="210" w:rightChars="100"/>
        <w:rPr>
          <w:rFonts w:hint="default" w:ascii="宋体" w:hAnsi="宋体" w:eastAsia="宋体" w:cs="宋体"/>
          <w:b/>
          <w:bCs/>
          <w:sz w:val="24"/>
          <w:lang w:val="en-US" w:eastAsia="zh-CN"/>
        </w:rPr>
      </w:pPr>
    </w:p>
    <w:p w14:paraId="76D6FD63">
      <w:pPr>
        <w:pStyle w:val="12"/>
        <w:spacing w:line="360" w:lineRule="auto"/>
        <w:ind w:left="10" w:leftChars="0" w:right="210" w:rightChars="100" w:firstLine="6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342640" cy="1954530"/>
            <wp:effectExtent l="0" t="0" r="10160" b="7620"/>
            <wp:docPr id="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IMG_262"/>
                    <pic:cNvPicPr>
                      <a:picLocks noChangeAspect="1"/>
                    </pic:cNvPicPr>
                  </pic:nvPicPr>
                  <pic:blipFill>
                    <a:blip r:embed="rId43"/>
                    <a:srcRect l="1452" t="9075" r="4194" b="15631"/>
                    <a:stretch>
                      <a:fillRect/>
                    </a:stretch>
                  </pic:blipFill>
                  <pic:spPr>
                    <a:xfrm>
                      <a:off x="0" y="0"/>
                      <a:ext cx="3342640" cy="1954530"/>
                    </a:xfrm>
                    <a:prstGeom prst="rect">
                      <a:avLst/>
                    </a:prstGeom>
                    <a:noFill/>
                    <a:ln w="9525">
                      <a:noFill/>
                    </a:ln>
                  </pic:spPr>
                </pic:pic>
              </a:graphicData>
            </a:graphic>
          </wp:inline>
        </w:drawing>
      </w:r>
    </w:p>
    <w:p w14:paraId="5624038B">
      <w:pPr>
        <w:pStyle w:val="3"/>
        <w:spacing w:line="360" w:lineRule="auto"/>
        <w:ind w:left="10" w:leftChars="0" w:right="210" w:rightChars="100" w:firstLine="620" w:firstLineChars="0"/>
        <w:jc w:val="center"/>
        <w:rPr>
          <w:rFonts w:hint="eastAsia" w:ascii="宋体" w:hAnsi="宋体" w:cs="宋体" w:eastAsiaTheme="minorEastAsia"/>
          <w:kern w:val="0"/>
          <w:sz w:val="24"/>
          <w:szCs w:val="24"/>
          <w:lang w:val="en-US" w:eastAsia="zh-CN" w:bidi="ar"/>
        </w:rPr>
      </w:pPr>
      <w:r>
        <w:t xml:space="preserve">图 </w:t>
      </w:r>
      <w:r>
        <w:fldChar w:fldCharType="begin"/>
      </w:r>
      <w:r>
        <w:instrText xml:space="preserve"> SEQ 图 \* ARABIC </w:instrText>
      </w:r>
      <w:r>
        <w:fldChar w:fldCharType="separate"/>
      </w:r>
      <w:r>
        <w:t>39</w:t>
      </w:r>
      <w:r>
        <w:fldChar w:fldCharType="end"/>
      </w:r>
      <w:r>
        <w:rPr>
          <w:rFonts w:hint="eastAsia"/>
          <w:lang w:eastAsia="zh-CN"/>
        </w:rPr>
        <w:t xml:space="preserve"> 交流电压信号--有源二阶带通滤波电路原理图</w:t>
      </w:r>
    </w:p>
    <w:p w14:paraId="150093E8">
      <w:pPr>
        <w:pStyle w:val="3"/>
        <w:bidi w:val="0"/>
        <w:jc w:val="center"/>
        <w:rPr>
          <w:rFonts w:hint="eastAsia"/>
          <w:lang w:val="en-US" w:eastAsia="zh-CN"/>
        </w:rPr>
      </w:pPr>
    </w:p>
    <w:p w14:paraId="0315C38F">
      <w:pPr>
        <w:pStyle w:val="12"/>
        <w:spacing w:line="360" w:lineRule="auto"/>
        <w:ind w:left="210" w:leftChars="100" w:right="210" w:rightChars="100" w:firstLineChars="0"/>
        <w:rPr>
          <w:rFonts w:hint="eastAsia" w:ascii="宋体" w:hAnsi="宋体" w:eastAsia="宋体" w:cs="宋体"/>
          <w:sz w:val="24"/>
          <w:lang w:val="en-US" w:eastAsia="zh-CN"/>
        </w:rPr>
      </w:pPr>
    </w:p>
    <w:p w14:paraId="4DD76C1B">
      <w:pPr>
        <w:pStyle w:val="12"/>
        <w:pageBreakBefore/>
        <w:numPr>
          <w:ilvl w:val="0"/>
          <w:numId w:val="1"/>
        </w:numPr>
        <w:spacing w:line="360" w:lineRule="auto"/>
        <w:ind w:left="210" w:leftChars="100" w:right="210" w:rightChars="100" w:firstLineChars="0"/>
        <w:rPr>
          <w:b/>
          <w:bCs/>
          <w:sz w:val="28"/>
          <w:szCs w:val="28"/>
        </w:rPr>
      </w:pPr>
      <w:r>
        <w:rPr>
          <w:rFonts w:hint="eastAsia"/>
          <w:b/>
          <w:bCs/>
          <w:sz w:val="28"/>
          <w:szCs w:val="28"/>
        </w:rPr>
        <w:t>功能描述及创新点</w:t>
      </w:r>
    </w:p>
    <w:p w14:paraId="5C5B241E">
      <w:pPr>
        <w:pStyle w:val="12"/>
        <w:numPr>
          <w:ilvl w:val="0"/>
          <w:numId w:val="23"/>
        </w:numPr>
        <w:spacing w:line="360" w:lineRule="auto"/>
        <w:ind w:right="210" w:rightChars="100" w:firstLineChars="0"/>
        <w:rPr>
          <w:b/>
          <w:bCs/>
          <w:sz w:val="28"/>
          <w:szCs w:val="28"/>
        </w:rPr>
      </w:pPr>
      <w:r>
        <w:rPr>
          <w:rFonts w:hint="eastAsia"/>
          <w:b/>
          <w:bCs/>
          <w:sz w:val="28"/>
          <w:szCs w:val="28"/>
        </w:rPr>
        <w:t>功能描述</w:t>
      </w:r>
    </w:p>
    <w:p w14:paraId="2B3D94E5">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精确控制：提供精确的输出电压和频率控制，以适应不同的超声应用需求，如医学成像、物理治疗、工业清洗等。</w:t>
      </w:r>
    </w:p>
    <w:p w14:paraId="227CA330">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稳定性：保持稳定的输出，确保超声设备的性能不受电源波动的影响，即使在长时间运行中也能维持稳定的性能。</w:t>
      </w:r>
    </w:p>
    <w:p w14:paraId="2C2C519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安全性：集成过流、过压和过热保护功能，以防止设备损坏和保障操作人员的安全。</w:t>
      </w:r>
    </w:p>
    <w:p w14:paraId="07E870E7">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灵活性：设计成能够与多种超声换能器兼容，提供足够的调整范围以适应不同的工作条件。</w:t>
      </w:r>
    </w:p>
    <w:p w14:paraId="5666629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电磁兼容性：确保设备在各种电磁环境下都能稳定工作，减少对其他电子设备的干扰。</w:t>
      </w:r>
    </w:p>
    <w:p w14:paraId="3FCA28B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反馈系统设计：实时采集流经换能器的电流及两端的电压信号，通过数字鉴相电路检测出相位差，并将相位差信号送入单片机进行PID分析控制。</w:t>
      </w:r>
    </w:p>
    <w:p w14:paraId="3D415331">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频率自动跟踪：在工作过程中，实时对振荡频率进行监控，当振荡频率偏离谐振频率时，自动调节振荡电路的工作频率，实现频率的自动跟踪。</w:t>
      </w:r>
    </w:p>
    <w:p w14:paraId="0F33322C">
      <w:pPr>
        <w:rPr>
          <w:rFonts w:hint="default" w:ascii="宋体" w:hAnsi="宋体" w:eastAsia="宋体" w:cs="宋体"/>
          <w:kern w:val="2"/>
          <w:sz w:val="24"/>
          <w:szCs w:val="24"/>
          <w:lang w:val="en-US" w:eastAsia="zh-CN" w:bidi="ar-SA"/>
        </w:rPr>
      </w:pPr>
    </w:p>
    <w:p w14:paraId="586E9D26">
      <w:pPr>
        <w:spacing w:line="360" w:lineRule="auto"/>
        <w:ind w:right="210" w:rightChars="100"/>
        <w:rPr>
          <w:sz w:val="24"/>
        </w:rPr>
      </w:pPr>
    </w:p>
    <w:p w14:paraId="268FAE6C">
      <w:pPr>
        <w:spacing w:line="360" w:lineRule="auto"/>
        <w:ind w:right="210" w:rightChars="100"/>
        <w:rPr>
          <w:sz w:val="24"/>
        </w:rPr>
      </w:pPr>
    </w:p>
    <w:p w14:paraId="31A5A447">
      <w:pPr>
        <w:pStyle w:val="12"/>
        <w:numPr>
          <w:ilvl w:val="0"/>
          <w:numId w:val="23"/>
        </w:numPr>
        <w:spacing w:line="360" w:lineRule="auto"/>
        <w:ind w:right="210" w:rightChars="100" w:firstLineChars="0"/>
        <w:rPr>
          <w:rFonts w:hint="eastAsia"/>
          <w:b/>
          <w:bCs/>
          <w:sz w:val="28"/>
          <w:szCs w:val="28"/>
        </w:rPr>
      </w:pPr>
      <w:r>
        <w:rPr>
          <w:rFonts w:hint="eastAsia"/>
          <w:b/>
          <w:bCs/>
          <w:sz w:val="28"/>
          <w:szCs w:val="28"/>
        </w:rPr>
        <w:t>创新点</w:t>
      </w:r>
    </w:p>
    <w:p w14:paraId="115EFDA1">
      <w:pPr>
        <w:pStyle w:val="12"/>
        <w:numPr>
          <w:ilvl w:val="0"/>
          <w:numId w:val="25"/>
        </w:numPr>
        <w:spacing w:line="360" w:lineRule="auto"/>
        <w:ind w:left="0" w:leftChars="0" w:right="210" w:rightChars="100" w:firstLine="400" w:firstLineChars="0"/>
        <w:rPr>
          <w:rFonts w:hint="eastAsia"/>
          <w:sz w:val="24"/>
        </w:rPr>
      </w:pPr>
      <w:r>
        <w:rPr>
          <w:rFonts w:hint="eastAsia"/>
          <w:sz w:val="24"/>
        </w:rPr>
        <w:t>变步长搜频算法</w:t>
      </w:r>
      <w:r>
        <w:rPr>
          <w:rFonts w:hint="default"/>
          <w:sz w:val="24"/>
        </w:rPr>
        <w:t>：设计了一种基于反馈电流的变步长搜频算法，能够快速搜索到换能器的谐振频率，提高了系统的灵敏度和响应速度。</w:t>
      </w:r>
    </w:p>
    <w:p w14:paraId="0E4940A1">
      <w:pPr>
        <w:pStyle w:val="12"/>
        <w:numPr>
          <w:ilvl w:val="0"/>
          <w:numId w:val="25"/>
        </w:numPr>
        <w:spacing w:line="360" w:lineRule="auto"/>
        <w:ind w:left="0" w:leftChars="0" w:right="210" w:rightChars="100" w:firstLine="400" w:firstLineChars="0"/>
        <w:rPr>
          <w:rFonts w:hint="eastAsia"/>
          <w:sz w:val="24"/>
        </w:rPr>
      </w:pPr>
      <w:r>
        <w:rPr>
          <w:rFonts w:hint="default"/>
          <w:sz w:val="24"/>
        </w:rPr>
        <w:t>相位检测技术：利用换能器两端的电压电流相位差关系，采用相位检测芯片AD8302对相位差信号进行检测，提高了系统的谐振频率跟踪精度。</w:t>
      </w:r>
    </w:p>
    <w:p w14:paraId="6465BB93">
      <w:pPr>
        <w:pStyle w:val="12"/>
        <w:numPr>
          <w:ilvl w:val="0"/>
          <w:numId w:val="25"/>
        </w:numPr>
        <w:spacing w:line="360" w:lineRule="auto"/>
        <w:ind w:left="0" w:leftChars="0" w:right="210" w:rightChars="100" w:firstLine="400" w:firstLineChars="0"/>
        <w:rPr>
          <w:rFonts w:hint="eastAsia"/>
          <w:sz w:val="24"/>
        </w:rPr>
      </w:pPr>
      <w:r>
        <w:rPr>
          <w:rFonts w:hint="default"/>
          <w:sz w:val="24"/>
        </w:rPr>
        <w:t>PID控制原理：结合STM32单片机进行PID控制，调节PWM占空比，以改变振荡电路的工作频率，使系统始终工作于谐振状态。</w:t>
      </w:r>
    </w:p>
    <w:p w14:paraId="6E259EEB">
      <w:pPr>
        <w:pStyle w:val="12"/>
        <w:numPr>
          <w:ilvl w:val="0"/>
          <w:numId w:val="25"/>
        </w:numPr>
        <w:spacing w:line="360" w:lineRule="auto"/>
        <w:ind w:left="0" w:leftChars="0" w:right="210" w:rightChars="100" w:firstLine="400" w:firstLineChars="0"/>
        <w:rPr>
          <w:rFonts w:hint="eastAsia"/>
          <w:sz w:val="24"/>
        </w:rPr>
      </w:pPr>
      <w:r>
        <w:rPr>
          <w:rFonts w:hint="default"/>
          <w:sz w:val="24"/>
        </w:rPr>
        <w:t>半桥式逆变功率放大电路：设计了半桥式逆变功率放大电路，配合压控调压电路控制输出功率，降低了大功率器件的发热量。</w:t>
      </w:r>
    </w:p>
    <w:p w14:paraId="0010C8B8">
      <w:pPr>
        <w:pStyle w:val="12"/>
        <w:numPr>
          <w:ilvl w:val="0"/>
          <w:numId w:val="25"/>
        </w:numPr>
        <w:spacing w:line="360" w:lineRule="auto"/>
        <w:ind w:left="0" w:leftChars="0" w:right="210" w:rightChars="100" w:firstLine="400" w:firstLineChars="0"/>
        <w:rPr>
          <w:rFonts w:hint="eastAsia"/>
          <w:sz w:val="24"/>
        </w:rPr>
      </w:pPr>
      <w:r>
        <w:rPr>
          <w:rFonts w:hint="eastAsia"/>
          <w:sz w:val="24"/>
          <w:lang w:val="en-US" w:eastAsia="zh-CN"/>
        </w:rPr>
        <w:t>PWM动态</w:t>
      </w:r>
      <w:r>
        <w:rPr>
          <w:rFonts w:hint="default"/>
          <w:sz w:val="24"/>
        </w:rPr>
        <w:t>调压法：采用</w:t>
      </w:r>
      <w:r>
        <w:rPr>
          <w:rFonts w:hint="eastAsia"/>
          <w:sz w:val="24"/>
          <w:lang w:val="en-US" w:eastAsia="zh-CN"/>
        </w:rPr>
        <w:t>PWM动态</w:t>
      </w:r>
      <w:r>
        <w:rPr>
          <w:rFonts w:hint="default"/>
          <w:sz w:val="24"/>
        </w:rPr>
        <w:t>调压法调节逆变功率放大电路的输入电压大小，调节换能器的振荡强度，提高了系统的能效。</w:t>
      </w:r>
    </w:p>
    <w:p w14:paraId="23C962E8">
      <w:pPr>
        <w:pStyle w:val="12"/>
        <w:numPr>
          <w:ilvl w:val="0"/>
          <w:numId w:val="25"/>
        </w:numPr>
        <w:spacing w:line="360" w:lineRule="auto"/>
        <w:ind w:left="0" w:leftChars="0" w:right="210" w:rightChars="100" w:firstLine="400" w:firstLineChars="0"/>
        <w:rPr>
          <w:rFonts w:hint="default"/>
          <w:sz w:val="24"/>
        </w:rPr>
      </w:pPr>
      <w:r>
        <w:rPr>
          <w:rFonts w:hint="default"/>
          <w:sz w:val="24"/>
        </w:rPr>
        <w:t>模块化设计：电路采用模块化设计思想，分别设计测试独立模块电路，提高了系统的解耦性和便于后期调试。</w:t>
      </w:r>
    </w:p>
    <w:p w14:paraId="049F0B29">
      <w:pPr>
        <w:pStyle w:val="12"/>
        <w:numPr>
          <w:ilvl w:val="0"/>
          <w:numId w:val="25"/>
        </w:numPr>
        <w:spacing w:line="360" w:lineRule="auto"/>
        <w:ind w:left="0" w:leftChars="0" w:right="210" w:rightChars="100" w:firstLine="400" w:firstLineChars="0"/>
        <w:rPr>
          <w:rFonts w:hint="eastAsia"/>
          <w:sz w:val="24"/>
        </w:rPr>
      </w:pPr>
      <w:r>
        <w:rPr>
          <w:rFonts w:hint="default"/>
          <w:sz w:val="24"/>
        </w:rPr>
        <w:t>用户定制功能：提供用户定制功能，允许用户根据特定应用需求调整电源的性能参数，提高了系统的适用性和灵活性。</w:t>
      </w:r>
    </w:p>
    <w:p w14:paraId="21B4844C">
      <w:pPr>
        <w:pStyle w:val="12"/>
        <w:spacing w:line="360" w:lineRule="auto"/>
        <w:ind w:left="210" w:leftChars="100" w:right="210" w:rightChars="100" w:firstLine="480"/>
        <w:rPr>
          <w:rFonts w:hint="eastAsia"/>
          <w:sz w:val="24"/>
        </w:rPr>
      </w:pPr>
    </w:p>
    <w:p w14:paraId="68F9CDF3">
      <w:pPr>
        <w:pStyle w:val="12"/>
        <w:spacing w:line="360" w:lineRule="auto"/>
        <w:ind w:right="210" w:rightChars="100" w:firstLine="0" w:firstLineChars="0"/>
        <w:rPr>
          <w:sz w:val="24"/>
        </w:rPr>
      </w:pPr>
    </w:p>
    <w:p w14:paraId="02C22C01">
      <w:pPr>
        <w:pStyle w:val="12"/>
        <w:spacing w:line="360" w:lineRule="auto"/>
        <w:ind w:right="210" w:rightChars="100" w:firstLine="0" w:firstLineChars="0"/>
        <w:rPr>
          <w:sz w:val="24"/>
        </w:rPr>
      </w:pPr>
    </w:p>
    <w:p w14:paraId="5214B087">
      <w:pPr>
        <w:pStyle w:val="12"/>
        <w:spacing w:line="360" w:lineRule="auto"/>
        <w:ind w:right="210" w:rightChars="100" w:firstLine="0" w:firstLineChars="0"/>
        <w:rPr>
          <w:sz w:val="24"/>
        </w:rPr>
      </w:pPr>
    </w:p>
    <w:p w14:paraId="6CD39555">
      <w:pPr>
        <w:pStyle w:val="12"/>
        <w:spacing w:line="360" w:lineRule="auto"/>
        <w:ind w:right="210" w:rightChars="100" w:firstLine="0" w:firstLineChars="0"/>
        <w:rPr>
          <w:sz w:val="24"/>
        </w:rPr>
      </w:pPr>
    </w:p>
    <w:p w14:paraId="2A98E02E">
      <w:pPr>
        <w:pStyle w:val="12"/>
        <w:spacing w:line="360" w:lineRule="auto"/>
        <w:ind w:right="210" w:rightChars="100" w:firstLine="0" w:firstLineChars="0"/>
        <w:rPr>
          <w:sz w:val="24"/>
        </w:rPr>
      </w:pPr>
    </w:p>
    <w:p w14:paraId="58BFDF65">
      <w:pPr>
        <w:pStyle w:val="12"/>
        <w:spacing w:line="360" w:lineRule="auto"/>
        <w:ind w:right="210" w:rightChars="100" w:firstLine="0" w:firstLineChars="0"/>
        <w:rPr>
          <w:sz w:val="24"/>
        </w:rPr>
      </w:pPr>
    </w:p>
    <w:p w14:paraId="79934B63">
      <w:pPr>
        <w:pStyle w:val="12"/>
        <w:spacing w:line="360" w:lineRule="auto"/>
        <w:ind w:right="210" w:rightChars="100" w:firstLine="0" w:firstLineChars="0"/>
        <w:rPr>
          <w:sz w:val="24"/>
        </w:rPr>
      </w:pPr>
    </w:p>
    <w:p w14:paraId="6115E332">
      <w:pPr>
        <w:pStyle w:val="12"/>
        <w:spacing w:line="360" w:lineRule="auto"/>
        <w:ind w:right="210" w:rightChars="100" w:firstLine="0" w:firstLineChars="0"/>
        <w:rPr>
          <w:sz w:val="24"/>
        </w:rPr>
      </w:pPr>
    </w:p>
    <w:p w14:paraId="639A6F5F">
      <w:pPr>
        <w:pStyle w:val="12"/>
        <w:spacing w:line="360" w:lineRule="auto"/>
        <w:ind w:right="210" w:rightChars="100" w:firstLine="0" w:firstLineChars="0"/>
        <w:rPr>
          <w:sz w:val="24"/>
        </w:rPr>
      </w:pPr>
    </w:p>
    <w:p w14:paraId="2723A75D">
      <w:pPr>
        <w:pStyle w:val="12"/>
        <w:spacing w:line="360" w:lineRule="auto"/>
        <w:ind w:right="210" w:rightChars="100" w:firstLine="0" w:firstLineChars="0"/>
        <w:rPr>
          <w:sz w:val="24"/>
        </w:rPr>
      </w:pPr>
    </w:p>
    <w:p w14:paraId="45E6021F">
      <w:pPr>
        <w:pStyle w:val="12"/>
        <w:spacing w:line="360" w:lineRule="auto"/>
        <w:ind w:right="210" w:rightChars="100" w:firstLine="0" w:firstLineChars="0"/>
        <w:rPr>
          <w:sz w:val="24"/>
        </w:rPr>
      </w:pPr>
    </w:p>
    <w:p w14:paraId="7420AD3F">
      <w:pPr>
        <w:pStyle w:val="12"/>
        <w:spacing w:line="360" w:lineRule="auto"/>
        <w:ind w:right="210" w:rightChars="100" w:firstLine="0" w:firstLineChars="0"/>
        <w:rPr>
          <w:sz w:val="24"/>
        </w:rPr>
      </w:pPr>
    </w:p>
    <w:p w14:paraId="0BC615A4">
      <w:pPr>
        <w:pStyle w:val="12"/>
        <w:spacing w:line="360" w:lineRule="auto"/>
        <w:ind w:right="210" w:rightChars="100" w:firstLine="0" w:firstLineChars="0"/>
        <w:rPr>
          <w:sz w:val="24"/>
        </w:rPr>
      </w:pPr>
    </w:p>
    <w:p w14:paraId="2F1FCA6A">
      <w:pPr>
        <w:pStyle w:val="12"/>
        <w:spacing w:line="360" w:lineRule="auto"/>
        <w:ind w:right="210" w:rightChars="100" w:firstLine="0" w:firstLineChars="0"/>
        <w:rPr>
          <w:sz w:val="24"/>
        </w:rPr>
      </w:pPr>
    </w:p>
    <w:p w14:paraId="31A4C686">
      <w:pPr>
        <w:pStyle w:val="12"/>
        <w:spacing w:line="360" w:lineRule="auto"/>
        <w:ind w:right="210" w:rightChars="100" w:firstLine="0" w:firstLineChars="0"/>
        <w:rPr>
          <w:sz w:val="24"/>
        </w:rPr>
      </w:pPr>
    </w:p>
    <w:p w14:paraId="0548F730">
      <w:pPr>
        <w:pStyle w:val="12"/>
        <w:spacing w:line="360" w:lineRule="auto"/>
        <w:ind w:right="210" w:rightChars="100" w:firstLine="0" w:firstLineChars="0"/>
        <w:rPr>
          <w:sz w:val="24"/>
        </w:rPr>
      </w:pPr>
    </w:p>
    <w:p w14:paraId="445C3C43">
      <w:pPr>
        <w:pStyle w:val="12"/>
        <w:spacing w:line="360" w:lineRule="auto"/>
        <w:ind w:right="210" w:rightChars="100" w:firstLine="0" w:firstLineChars="0"/>
        <w:rPr>
          <w:sz w:val="24"/>
        </w:rPr>
      </w:pPr>
    </w:p>
    <w:p w14:paraId="036CE2B4">
      <w:pPr>
        <w:pStyle w:val="12"/>
        <w:spacing w:line="360" w:lineRule="auto"/>
        <w:ind w:right="210" w:rightChars="100" w:firstLine="0" w:firstLineChars="0"/>
        <w:rPr>
          <w:sz w:val="24"/>
        </w:rPr>
      </w:pPr>
    </w:p>
    <w:p w14:paraId="525D1A7B">
      <w:pPr>
        <w:pStyle w:val="12"/>
        <w:spacing w:line="360" w:lineRule="auto"/>
        <w:ind w:right="210" w:rightChars="100" w:firstLine="0" w:firstLineChars="0"/>
        <w:rPr>
          <w:sz w:val="24"/>
        </w:rPr>
      </w:pPr>
    </w:p>
    <w:p w14:paraId="2076161F">
      <w:pPr>
        <w:pStyle w:val="12"/>
        <w:spacing w:line="360" w:lineRule="auto"/>
        <w:ind w:right="210" w:rightChars="100" w:firstLine="0" w:firstLineChars="0"/>
        <w:rPr>
          <w:sz w:val="24"/>
        </w:rPr>
      </w:pPr>
    </w:p>
    <w:p w14:paraId="38F34C5C">
      <w:pPr>
        <w:pStyle w:val="12"/>
        <w:spacing w:line="360" w:lineRule="auto"/>
        <w:ind w:right="210" w:rightChars="100" w:firstLine="0" w:firstLineChars="0"/>
        <w:rPr>
          <w:sz w:val="24"/>
        </w:rPr>
      </w:pPr>
    </w:p>
    <w:p w14:paraId="0C8A2714">
      <w:pPr>
        <w:pStyle w:val="12"/>
        <w:spacing w:line="360" w:lineRule="auto"/>
        <w:ind w:right="210" w:rightChars="100" w:firstLine="0" w:firstLineChars="0"/>
        <w:rPr>
          <w:sz w:val="24"/>
        </w:rPr>
      </w:pPr>
    </w:p>
    <w:p w14:paraId="6B809E18">
      <w:pPr>
        <w:pStyle w:val="12"/>
        <w:spacing w:line="360" w:lineRule="auto"/>
        <w:ind w:right="210" w:rightChars="100" w:firstLine="0" w:firstLineChars="0"/>
        <w:rPr>
          <w:sz w:val="24"/>
        </w:rPr>
      </w:pPr>
    </w:p>
    <w:p w14:paraId="525ED88B">
      <w:pPr>
        <w:pStyle w:val="12"/>
        <w:numPr>
          <w:ilvl w:val="0"/>
          <w:numId w:val="1"/>
        </w:numPr>
        <w:spacing w:line="360" w:lineRule="auto"/>
        <w:ind w:left="210" w:leftChars="100" w:right="210" w:rightChars="100" w:firstLineChars="0"/>
        <w:rPr>
          <w:b/>
          <w:bCs/>
          <w:sz w:val="28"/>
          <w:szCs w:val="28"/>
        </w:rPr>
      </w:pPr>
      <w:r>
        <w:rPr>
          <w:rFonts w:hint="eastAsia"/>
          <w:b/>
          <w:bCs/>
          <w:sz w:val="28"/>
          <w:szCs w:val="28"/>
        </w:rPr>
        <w:t>总体电路图</w:t>
      </w:r>
    </w:p>
    <w:p w14:paraId="4F560BB5">
      <w:pPr>
        <w:pStyle w:val="12"/>
        <w:spacing w:line="360" w:lineRule="auto"/>
        <w:ind w:left="210" w:leftChars="100" w:right="210" w:rightChars="100" w:firstLine="480"/>
      </w:pPr>
      <w:r>
        <w:rPr>
          <w:rFonts w:hint="eastAsia"/>
          <w:sz w:val="24"/>
        </w:rPr>
        <w:t>经过初步设计，未调试的总体电路图如下：</w:t>
      </w:r>
    </w:p>
    <w:p w14:paraId="763A43B5">
      <w:pPr>
        <w:pStyle w:val="12"/>
        <w:spacing w:line="360" w:lineRule="auto"/>
        <w:ind w:left="210" w:leftChars="100" w:right="210" w:rightChars="10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5180965" cy="3615055"/>
            <wp:effectExtent l="0" t="0" r="635" b="4445"/>
            <wp:docPr id="2" name="图片 2" descr="cfcfaeccd9431f1d60e155f4ae3c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fcfaeccd9431f1d60e155f4ae3c76a"/>
                    <pic:cNvPicPr>
                      <a:picLocks noChangeAspect="1"/>
                    </pic:cNvPicPr>
                  </pic:nvPicPr>
                  <pic:blipFill>
                    <a:blip r:embed="rId44"/>
                    <a:stretch>
                      <a:fillRect/>
                    </a:stretch>
                  </pic:blipFill>
                  <pic:spPr>
                    <a:xfrm>
                      <a:off x="0" y="0"/>
                      <a:ext cx="5180965" cy="3615055"/>
                    </a:xfrm>
                    <a:prstGeom prst="rect">
                      <a:avLst/>
                    </a:prstGeom>
                  </pic:spPr>
                </pic:pic>
              </a:graphicData>
            </a:graphic>
          </wp:inline>
        </w:drawing>
      </w:r>
    </w:p>
    <w:p w14:paraId="08374873">
      <w:pPr>
        <w:pStyle w:val="3"/>
        <w:spacing w:line="360" w:lineRule="auto"/>
        <w:ind w:left="210" w:leftChars="100" w:right="210" w:rightChars="10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r>
        <w:rPr>
          <w:rFonts w:hint="eastAsia"/>
          <w:lang w:eastAsia="zh-CN"/>
        </w:rPr>
        <w:t xml:space="preserve"> 总体电路原理图1</w:t>
      </w:r>
    </w:p>
    <w:p w14:paraId="5659D23C">
      <w:pPr>
        <w:jc w:val="center"/>
        <w:rPr>
          <w:rFonts w:hint="default"/>
          <w:lang w:val="en-US" w:eastAsia="zh-CN"/>
        </w:rPr>
      </w:pPr>
      <w:r>
        <w:rPr>
          <w:rFonts w:hint="default"/>
          <w:lang w:val="en-US" w:eastAsia="zh-CN"/>
        </w:rPr>
        <w:drawing>
          <wp:inline distT="0" distB="0" distL="114300" distR="114300">
            <wp:extent cx="5236845" cy="3674745"/>
            <wp:effectExtent l="0" t="0" r="1905" b="1905"/>
            <wp:docPr id="3" name="图片 3" descr="b8e948e1d791de5d55c60b4db8f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8e948e1d791de5d55c60b4db8f6e9a"/>
                    <pic:cNvPicPr>
                      <a:picLocks noChangeAspect="1"/>
                    </pic:cNvPicPr>
                  </pic:nvPicPr>
                  <pic:blipFill>
                    <a:blip r:embed="rId45"/>
                    <a:stretch>
                      <a:fillRect/>
                    </a:stretch>
                  </pic:blipFill>
                  <pic:spPr>
                    <a:xfrm>
                      <a:off x="0" y="0"/>
                      <a:ext cx="5236845" cy="3674745"/>
                    </a:xfrm>
                    <a:prstGeom prst="rect">
                      <a:avLst/>
                    </a:prstGeom>
                  </pic:spPr>
                </pic:pic>
              </a:graphicData>
            </a:graphic>
          </wp:inline>
        </w:drawing>
      </w:r>
    </w:p>
    <w:p w14:paraId="16F37330">
      <w:pPr>
        <w:pStyle w:val="3"/>
        <w:jc w:val="center"/>
        <w:rPr>
          <w:rFonts w:hint="eastAsia" w:eastAsiaTheme="minorEastAsia"/>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eastAsia="zh-CN"/>
        </w:rPr>
        <w:t xml:space="preserve"> 总体电路原理图2</w:t>
      </w:r>
    </w:p>
    <w:p w14:paraId="60609808">
      <w:pPr>
        <w:rPr>
          <w:rFonts w:hint="eastAsia"/>
          <w:lang w:val="en-US" w:eastAsia="zh-CN"/>
        </w:rPr>
      </w:pPr>
    </w:p>
    <w:p w14:paraId="4D22F812">
      <w:pPr>
        <w:jc w:val="center"/>
        <w:rPr>
          <w:rFonts w:hint="default"/>
          <w:lang w:val="en-US" w:eastAsia="zh-CN"/>
        </w:rPr>
      </w:pPr>
      <w:r>
        <w:rPr>
          <w:rFonts w:hint="default"/>
          <w:lang w:val="en-US" w:eastAsia="zh-CN"/>
        </w:rPr>
        <w:drawing>
          <wp:inline distT="0" distB="0" distL="114300" distR="114300">
            <wp:extent cx="5046345" cy="3583940"/>
            <wp:effectExtent l="0" t="0" r="1905" b="16510"/>
            <wp:docPr id="5" name="图片 5" descr="b1b37875b93d2b23664383465451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1b37875b93d2b23664383465451b1d"/>
                    <pic:cNvPicPr>
                      <a:picLocks noChangeAspect="1"/>
                    </pic:cNvPicPr>
                  </pic:nvPicPr>
                  <pic:blipFill>
                    <a:blip r:embed="rId46"/>
                    <a:stretch>
                      <a:fillRect/>
                    </a:stretch>
                  </pic:blipFill>
                  <pic:spPr>
                    <a:xfrm>
                      <a:off x="0" y="0"/>
                      <a:ext cx="5046345" cy="3583940"/>
                    </a:xfrm>
                    <a:prstGeom prst="rect">
                      <a:avLst/>
                    </a:prstGeom>
                  </pic:spPr>
                </pic:pic>
              </a:graphicData>
            </a:graphic>
          </wp:inline>
        </w:drawing>
      </w:r>
    </w:p>
    <w:p w14:paraId="46824318">
      <w:pPr>
        <w:pStyle w:val="3"/>
        <w:jc w:val="center"/>
        <w:rPr>
          <w:rFonts w:hint="eastAsia" w:eastAsiaTheme="minorEastAsia"/>
          <w:lang w:val="en-US" w:eastAsia="zh-CN"/>
        </w:rPr>
      </w:pPr>
      <w:r>
        <w:t xml:space="preserve">图 </w:t>
      </w:r>
      <w:r>
        <w:fldChar w:fldCharType="begin"/>
      </w:r>
      <w:r>
        <w:instrText xml:space="preserve"> SEQ 图 \* ARABIC </w:instrText>
      </w:r>
      <w:r>
        <w:fldChar w:fldCharType="separate"/>
      </w:r>
      <w:r>
        <w:t>42</w:t>
      </w:r>
      <w:r>
        <w:fldChar w:fldCharType="end"/>
      </w:r>
      <w:r>
        <w:rPr>
          <w:rFonts w:hint="eastAsia"/>
          <w:lang w:eastAsia="zh-CN"/>
        </w:rPr>
        <w:t xml:space="preserve"> 总体电路原理图3</w:t>
      </w:r>
    </w:p>
    <w:p w14:paraId="28496831">
      <w:pPr>
        <w:jc w:val="both"/>
        <w:rPr>
          <w:rFonts w:hint="default"/>
          <w:lang w:val="en-US" w:eastAsia="zh-CN"/>
        </w:rPr>
      </w:pPr>
    </w:p>
    <w:p w14:paraId="6EFBDD7D">
      <w:pPr>
        <w:pStyle w:val="12"/>
        <w:spacing w:line="360" w:lineRule="auto"/>
        <w:ind w:left="210" w:leftChars="100" w:right="210" w:rightChars="100" w:firstLine="480"/>
        <w:rPr>
          <w:sz w:val="24"/>
        </w:rPr>
      </w:pPr>
      <w:r>
        <w:rPr>
          <w:rFonts w:hint="eastAsia"/>
          <w:sz w:val="24"/>
          <w:lang w:val="en-US" w:eastAsia="zh-CN"/>
        </w:rPr>
        <w:t>超声电源</w:t>
      </w:r>
      <w:r>
        <w:rPr>
          <w:rFonts w:hint="eastAsia"/>
          <w:sz w:val="24"/>
        </w:rPr>
        <w:t>包含</w:t>
      </w:r>
      <w:r>
        <w:rPr>
          <w:rFonts w:hint="eastAsia" w:ascii="宋体" w:hAnsi="宋体" w:eastAsia="宋体" w:cs="宋体"/>
          <w:b/>
          <w:bCs/>
          <w:sz w:val="24"/>
          <w:szCs w:val="24"/>
          <w:lang w:val="en-US" w:eastAsia="zh-CN"/>
        </w:rPr>
        <w:t>12/24V 30w电源输入电路</w:t>
      </w:r>
      <w:r>
        <w:rPr>
          <w:rFonts w:hint="eastAsia" w:ascii="宋体" w:hAnsi="宋体" w:eastAsia="宋体" w:cs="宋体"/>
          <w:b/>
          <w:bCs/>
          <w:sz w:val="24"/>
          <w:szCs w:val="24"/>
        </w:rPr>
        <w:t>、</w:t>
      </w:r>
      <w:r>
        <w:rPr>
          <w:rFonts w:hint="eastAsia" w:ascii="宋体" w:hAnsi="宋体" w:eastAsia="宋体" w:cs="宋体"/>
          <w:b/>
          <w:bCs/>
          <w:sz w:val="24"/>
          <w:szCs w:val="24"/>
          <w:lang w:val="en-US" w:eastAsia="zh-CN"/>
        </w:rPr>
        <w:t>DC24V-12V降压电路</w:t>
      </w:r>
      <w:r>
        <w:rPr>
          <w:rFonts w:hint="eastAsia" w:ascii="宋体" w:hAnsi="宋体" w:eastAsia="宋体" w:cs="宋体"/>
          <w:b/>
          <w:bCs/>
          <w:sz w:val="24"/>
          <w:szCs w:val="24"/>
        </w:rPr>
        <w:t>、Buck-pwm动态调压电路、EG2104半桥逆变电路、温度检测、交流侧电流互感器采样电路、交流电压信号--有源二阶带通滤波电路</w:t>
      </w:r>
      <w:r>
        <w:rPr>
          <w:rFonts w:hint="eastAsia"/>
          <w:b/>
          <w:bCs/>
          <w:sz w:val="24"/>
          <w:lang w:val="en-US" w:eastAsia="zh-CN"/>
        </w:rPr>
        <w:t>等二十多个模块</w:t>
      </w:r>
      <w:r>
        <w:rPr>
          <w:rFonts w:hint="eastAsia"/>
          <w:sz w:val="24"/>
        </w:rPr>
        <w:t>组成。多个电路相互协同，构成了实现支持</w:t>
      </w:r>
      <w:r>
        <w:rPr>
          <w:rFonts w:hint="eastAsia"/>
          <w:sz w:val="24"/>
          <w:lang w:val="en-US" w:eastAsia="zh-CN"/>
        </w:rPr>
        <w:t>电压、频率、功率输出可调、保护、采样、滤波等功能。</w:t>
      </w:r>
    </w:p>
    <w:p w14:paraId="4F6CFFD1">
      <w:pPr>
        <w:pStyle w:val="12"/>
        <w:spacing w:line="360" w:lineRule="auto"/>
        <w:ind w:left="210" w:leftChars="100" w:right="210" w:rightChars="100" w:firstLine="480"/>
        <w:rPr>
          <w:rFonts w:hint="default" w:eastAsiaTheme="minorEastAsia"/>
          <w:sz w:val="24"/>
          <w:lang w:val="en-US" w:eastAsia="zh-CN"/>
        </w:rPr>
      </w:pPr>
      <w:r>
        <w:rPr>
          <w:rFonts w:hint="eastAsia"/>
          <w:sz w:val="24"/>
        </w:rPr>
        <w:t>电路采用模块化设计思想，分别设计测试独立模块电路，在可行性分析</w:t>
      </w:r>
      <w:r>
        <w:rPr>
          <w:rFonts w:hint="eastAsia"/>
          <w:sz w:val="24"/>
          <w:lang w:val="en-US" w:eastAsia="zh-CN"/>
        </w:rPr>
        <w:t>阶段</w:t>
      </w:r>
      <w:r>
        <w:rPr>
          <w:rFonts w:hint="eastAsia"/>
          <w:sz w:val="24"/>
        </w:rPr>
        <w:t>，</w:t>
      </w:r>
      <w:r>
        <w:rPr>
          <w:rFonts w:hint="eastAsia"/>
          <w:sz w:val="24"/>
          <w:lang w:val="en-US" w:eastAsia="zh-CN"/>
        </w:rPr>
        <w:t>将测试</w:t>
      </w:r>
      <w:r>
        <w:rPr>
          <w:rFonts w:hint="eastAsia"/>
          <w:sz w:val="24"/>
        </w:rPr>
        <w:t>各个模块</w:t>
      </w:r>
      <w:r>
        <w:rPr>
          <w:rFonts w:hint="eastAsia"/>
          <w:sz w:val="24"/>
          <w:lang w:val="en-US" w:eastAsia="zh-CN"/>
        </w:rPr>
        <w:t>是否能正常工作，记录出现的问题与解决方案。</w:t>
      </w:r>
    </w:p>
    <w:p w14:paraId="239ED510">
      <w:pPr>
        <w:spacing w:line="360" w:lineRule="auto"/>
        <w:ind w:right="210" w:rightChars="100"/>
        <w:rPr>
          <w:szCs w:val="21"/>
        </w:rPr>
      </w:pPr>
    </w:p>
    <w:p w14:paraId="506D14D6">
      <w:pPr>
        <w:pStyle w:val="12"/>
        <w:spacing w:line="360" w:lineRule="auto"/>
        <w:ind w:left="210" w:leftChars="100" w:right="210" w:rightChars="100" w:firstLine="480"/>
        <w:rPr>
          <w:sz w:val="24"/>
        </w:rPr>
      </w:pPr>
    </w:p>
    <w:p w14:paraId="2AD80BFC">
      <w:pPr>
        <w:pStyle w:val="12"/>
        <w:spacing w:line="360" w:lineRule="auto"/>
        <w:ind w:left="210" w:leftChars="100" w:right="210" w:rightChars="100" w:firstLine="480"/>
        <w:rPr>
          <w:sz w:val="24"/>
        </w:rPr>
      </w:pPr>
    </w:p>
    <w:p w14:paraId="2EE9DC47">
      <w:pPr>
        <w:pStyle w:val="12"/>
        <w:spacing w:line="360" w:lineRule="auto"/>
        <w:ind w:left="210" w:leftChars="100" w:right="210" w:rightChars="100" w:firstLine="480"/>
        <w:rPr>
          <w:sz w:val="24"/>
        </w:rPr>
      </w:pPr>
    </w:p>
    <w:p w14:paraId="56E3FD99">
      <w:pPr>
        <w:pStyle w:val="12"/>
        <w:spacing w:line="360" w:lineRule="auto"/>
        <w:ind w:left="210" w:leftChars="100" w:right="210" w:rightChars="100" w:firstLine="480"/>
        <w:rPr>
          <w:sz w:val="24"/>
        </w:rPr>
      </w:pPr>
    </w:p>
    <w:p w14:paraId="0D792A26">
      <w:pPr>
        <w:pStyle w:val="12"/>
        <w:spacing w:line="360" w:lineRule="auto"/>
        <w:ind w:left="210" w:leftChars="100" w:right="210" w:rightChars="100" w:firstLine="480"/>
        <w:rPr>
          <w:sz w:val="24"/>
        </w:rPr>
      </w:pPr>
    </w:p>
    <w:p w14:paraId="7A191224">
      <w:pPr>
        <w:pStyle w:val="12"/>
        <w:spacing w:line="360" w:lineRule="auto"/>
        <w:ind w:left="210" w:leftChars="100" w:right="210" w:rightChars="100" w:firstLine="480"/>
        <w:rPr>
          <w:sz w:val="24"/>
        </w:rPr>
      </w:pPr>
    </w:p>
    <w:p w14:paraId="32D422C1">
      <w:pPr>
        <w:pStyle w:val="12"/>
        <w:spacing w:line="360" w:lineRule="auto"/>
        <w:ind w:left="0" w:leftChars="0" w:right="210" w:rightChars="100" w:firstLine="0" w:firstLineChars="0"/>
        <w:rPr>
          <w:sz w:val="24"/>
        </w:rPr>
      </w:pPr>
    </w:p>
    <w:p w14:paraId="4735238F">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调试过程</w:t>
      </w:r>
    </w:p>
    <w:p w14:paraId="7C72F4AF">
      <w:pPr>
        <w:bidi w:val="0"/>
        <w:jc w:val="center"/>
        <w:rPr>
          <w:rFonts w:hint="eastAsia" w:eastAsiaTheme="minorEastAsia"/>
          <w:lang w:eastAsia="zh-CN"/>
        </w:rPr>
      </w:pPr>
      <w:r>
        <w:rPr>
          <w:rFonts w:hint="eastAsia" w:eastAsiaTheme="minorEastAsia"/>
          <w:lang w:eastAsia="zh-CN"/>
        </w:rPr>
        <w:drawing>
          <wp:inline distT="0" distB="0" distL="114300" distR="114300">
            <wp:extent cx="5269865" cy="2834005"/>
            <wp:effectExtent l="0" t="0" r="635" b="10795"/>
            <wp:docPr id="8" name="图片 8" descr="超声电源架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超声电源架构框图"/>
                    <pic:cNvPicPr>
                      <a:picLocks noChangeAspect="1"/>
                    </pic:cNvPicPr>
                  </pic:nvPicPr>
                  <pic:blipFill>
                    <a:blip r:embed="rId47"/>
                    <a:stretch>
                      <a:fillRect/>
                    </a:stretch>
                  </pic:blipFill>
                  <pic:spPr>
                    <a:xfrm>
                      <a:off x="0" y="0"/>
                      <a:ext cx="5269865" cy="2834005"/>
                    </a:xfrm>
                    <a:prstGeom prst="rect">
                      <a:avLst/>
                    </a:prstGeom>
                  </pic:spPr>
                </pic:pic>
              </a:graphicData>
            </a:graphic>
          </wp:inline>
        </w:drawing>
      </w:r>
    </w:p>
    <w:p w14:paraId="09A10087">
      <w:pPr>
        <w:pStyle w:val="3"/>
        <w:bidi w:val="0"/>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eastAsia="zh-CN"/>
        </w:rPr>
        <w:t xml:space="preserve"> 超声电源</w:t>
      </w:r>
      <w:r>
        <w:rPr>
          <w:rFonts w:hint="eastAsia"/>
          <w:lang w:val="en-US" w:eastAsia="zh-CN"/>
        </w:rPr>
        <w:t>架构框图</w:t>
      </w:r>
    </w:p>
    <w:p w14:paraId="660DC95C">
      <w:pPr>
        <w:pStyle w:val="12"/>
        <w:widowControl w:val="0"/>
        <w:numPr>
          <w:ilvl w:val="0"/>
          <w:numId w:val="0"/>
        </w:numPr>
        <w:spacing w:line="360" w:lineRule="auto"/>
        <w:ind w:right="210" w:rightChars="100"/>
        <w:jc w:val="center"/>
        <w:rPr>
          <w:rFonts w:hint="default" w:eastAsiaTheme="minorEastAsia"/>
          <w:sz w:val="24"/>
          <w:lang w:val="en-US" w:eastAsia="zh-CN"/>
        </w:rPr>
      </w:pPr>
      <w:r>
        <w:rPr>
          <w:rFonts w:hint="default" w:eastAsiaTheme="minorEastAsia"/>
          <w:sz w:val="24"/>
          <w:lang w:val="en-US" w:eastAsia="zh-CN"/>
        </w:rPr>
        <w:drawing>
          <wp:inline distT="0" distB="0" distL="114300" distR="114300">
            <wp:extent cx="5343525" cy="2356485"/>
            <wp:effectExtent l="0" t="0" r="0" b="0"/>
            <wp:docPr id="51" name="图片 51" descr="0超声电源仿真整体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超声电源仿真整体概览"/>
                    <pic:cNvPicPr>
                      <a:picLocks noChangeAspect="1"/>
                    </pic:cNvPicPr>
                  </pic:nvPicPr>
                  <pic:blipFill>
                    <a:blip r:embed="rId48"/>
                    <a:srcRect l="17253" t="34382" r="4490" b="30492"/>
                    <a:stretch>
                      <a:fillRect/>
                    </a:stretch>
                  </pic:blipFill>
                  <pic:spPr>
                    <a:xfrm>
                      <a:off x="0" y="0"/>
                      <a:ext cx="5343525" cy="2356485"/>
                    </a:xfrm>
                    <a:prstGeom prst="rect">
                      <a:avLst/>
                    </a:prstGeom>
                  </pic:spPr>
                </pic:pic>
              </a:graphicData>
            </a:graphic>
          </wp:inline>
        </w:drawing>
      </w:r>
    </w:p>
    <w:p w14:paraId="186CCE67">
      <w:pPr>
        <w:pStyle w:val="3"/>
        <w:widowControl w:val="0"/>
        <w:numPr>
          <w:ilvl w:val="0"/>
          <w:numId w:val="0"/>
        </w:numPr>
        <w:spacing w:line="360" w:lineRule="auto"/>
        <w:ind w:right="210" w:rightChars="100"/>
        <w:jc w:val="center"/>
        <w:rPr>
          <w:rFonts w:hint="eastAsia"/>
          <w:lang w:eastAsia="zh-CN"/>
        </w:rPr>
      </w:pPr>
      <w:r>
        <w:t xml:space="preserve">图 </w:t>
      </w:r>
      <w:r>
        <w:fldChar w:fldCharType="begin"/>
      </w:r>
      <w:r>
        <w:instrText xml:space="preserve"> SEQ 图 \* ARABIC </w:instrText>
      </w:r>
      <w:r>
        <w:fldChar w:fldCharType="separate"/>
      </w:r>
      <w:r>
        <w:t>44</w:t>
      </w:r>
      <w:r>
        <w:fldChar w:fldCharType="end"/>
      </w:r>
      <w:r>
        <w:rPr>
          <w:rFonts w:hint="eastAsia"/>
          <w:lang w:eastAsia="zh-CN"/>
        </w:rPr>
        <w:t xml:space="preserve"> 超声电源仿真整体概览</w:t>
      </w:r>
    </w:p>
    <w:p w14:paraId="21438E86">
      <w:pPr>
        <w:jc w:val="center"/>
        <w:rPr>
          <w:rFonts w:hint="eastAsia"/>
          <w:lang w:eastAsia="zh-CN"/>
        </w:rPr>
      </w:pPr>
      <w:r>
        <w:rPr>
          <w:rFonts w:hint="eastAsia"/>
          <w:lang w:eastAsia="zh-CN"/>
        </w:rPr>
        <w:drawing>
          <wp:inline distT="0" distB="0" distL="114300" distR="114300">
            <wp:extent cx="4791075" cy="2337435"/>
            <wp:effectExtent l="0" t="0" r="9525" b="5715"/>
            <wp:docPr id="53" name="图片 53" descr="0实际扫频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实际扫频效果图"/>
                    <pic:cNvPicPr>
                      <a:picLocks noChangeAspect="1"/>
                    </pic:cNvPicPr>
                  </pic:nvPicPr>
                  <pic:blipFill>
                    <a:blip r:embed="rId49"/>
                    <a:stretch>
                      <a:fillRect/>
                    </a:stretch>
                  </pic:blipFill>
                  <pic:spPr>
                    <a:xfrm>
                      <a:off x="0" y="0"/>
                      <a:ext cx="4791075" cy="2337435"/>
                    </a:xfrm>
                    <a:prstGeom prst="rect">
                      <a:avLst/>
                    </a:prstGeom>
                  </pic:spPr>
                </pic:pic>
              </a:graphicData>
            </a:graphic>
          </wp:inline>
        </w:drawing>
      </w:r>
    </w:p>
    <w:p w14:paraId="44DCF7FE">
      <w:pPr>
        <w:pStyle w:val="3"/>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r>
        <w:rPr>
          <w:rFonts w:hint="eastAsia"/>
          <w:lang w:eastAsia="zh-CN"/>
        </w:rPr>
        <w:t xml:space="preserve"> 实际扫频效果图</w:t>
      </w:r>
    </w:p>
    <w:p w14:paraId="6BCB7026"/>
    <w:p w14:paraId="6838FC51">
      <w:pPr>
        <w:numPr>
          <w:ilvl w:val="0"/>
          <w:numId w:val="26"/>
        </w:numPr>
        <w:ind w:left="0" w:leftChars="0" w:firstLine="420" w:firstLineChars="0"/>
        <w:rPr>
          <w:rFonts w:hint="default" w:eastAsiaTheme="minorEastAsia"/>
          <w:b/>
          <w:bCs/>
          <w:lang w:val="en-US" w:eastAsia="zh-CN"/>
        </w:rPr>
      </w:pPr>
      <w:r>
        <w:rPr>
          <w:rFonts w:hint="eastAsia"/>
          <w:b/>
          <w:bCs/>
          <w:sz w:val="28"/>
          <w:szCs w:val="28"/>
          <w:lang w:val="en-US" w:eastAsia="zh-CN"/>
        </w:rPr>
        <w:t>换能等效电路</w:t>
      </w:r>
    </w:p>
    <w:p w14:paraId="39221BAA">
      <w:r>
        <w:drawing>
          <wp:inline distT="0" distB="0" distL="114300" distR="114300">
            <wp:extent cx="4821555" cy="2985770"/>
            <wp:effectExtent l="0" t="0" r="1714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0"/>
                    <a:stretch>
                      <a:fillRect/>
                    </a:stretch>
                  </pic:blipFill>
                  <pic:spPr>
                    <a:xfrm>
                      <a:off x="0" y="0"/>
                      <a:ext cx="4821555" cy="2985770"/>
                    </a:xfrm>
                    <a:prstGeom prst="rect">
                      <a:avLst/>
                    </a:prstGeom>
                    <a:noFill/>
                    <a:ln>
                      <a:noFill/>
                    </a:ln>
                  </pic:spPr>
                </pic:pic>
              </a:graphicData>
            </a:graphic>
          </wp:inline>
        </w:drawing>
      </w:r>
    </w:p>
    <w:p w14:paraId="61E20882">
      <w:pPr>
        <w:pStyle w:val="3"/>
        <w:jc w:val="center"/>
        <w:rPr>
          <w:rFonts w:hint="eastAsia"/>
          <w:lang w:eastAsia="zh-CN"/>
        </w:rPr>
      </w:pPr>
      <w:r>
        <w:t xml:space="preserve">图 </w:t>
      </w:r>
      <w:r>
        <w:fldChar w:fldCharType="begin"/>
      </w:r>
      <w:r>
        <w:instrText xml:space="preserve"> SEQ 图 \* ARABIC </w:instrText>
      </w:r>
      <w:r>
        <w:fldChar w:fldCharType="separate"/>
      </w:r>
      <w:r>
        <w:t>46</w:t>
      </w:r>
      <w:r>
        <w:fldChar w:fldCharType="end"/>
      </w:r>
      <w:r>
        <w:rPr>
          <w:rFonts w:hint="eastAsia"/>
          <w:lang w:eastAsia="zh-CN"/>
        </w:rPr>
        <w:t xml:space="preserve"> 系统原理图</w:t>
      </w:r>
    </w:p>
    <w:p w14:paraId="2285272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在实际中，换能等效电路在电学特性上呈现容性，电压电流会产生一个相位差，电路发热严重，电源利用率低；因此我们在匹配电路加了一个电感。根据已学过的电路知识，在新电路中，当输入的频率增加到谐振点频率时，电容和电压的超前滞后相互抵消，此时电路呈现阻性，电路综合性能优良。</w:t>
      </w:r>
    </w:p>
    <w:p w14:paraId="20433BB8">
      <w:pPr>
        <w:pStyle w:val="12"/>
        <w:widowControl w:val="0"/>
        <w:numPr>
          <w:ilvl w:val="0"/>
          <w:numId w:val="0"/>
        </w:numPr>
        <w:spacing w:line="360" w:lineRule="auto"/>
        <w:ind w:right="210" w:rightChars="100" w:firstLine="240" w:firstLineChars="100"/>
        <w:jc w:val="both"/>
        <w:rPr>
          <w:rFonts w:hint="default"/>
          <w:sz w:val="24"/>
          <w:lang w:val="en-US" w:eastAsia="zh-CN"/>
        </w:rPr>
      </w:pPr>
      <w:r>
        <w:rPr>
          <w:rFonts w:hint="eastAsia"/>
          <w:sz w:val="24"/>
          <w:lang w:val="en-US" w:eastAsia="zh-CN"/>
        </w:rPr>
        <w:t xml:space="preserve">  如图，在实际负载等效电路中，Cs为加持引起的静态电容，Cd、Ld、Rd分别为动态电容、动态电感和动态电阻，阻值分别为0.18nF、171.58mH和100.60Ohm，静态电容Cs为2.16nF。</w:t>
      </w:r>
    </w:p>
    <w:p w14:paraId="0864CD93">
      <w:pPr>
        <w:pStyle w:val="12"/>
        <w:widowControl w:val="0"/>
        <w:numPr>
          <w:ilvl w:val="0"/>
          <w:numId w:val="0"/>
        </w:numPr>
        <w:spacing w:line="360" w:lineRule="auto"/>
        <w:ind w:right="210" w:rightChars="100"/>
        <w:jc w:val="center"/>
      </w:pPr>
      <w:r>
        <w:drawing>
          <wp:inline distT="0" distB="0" distL="114300" distR="114300">
            <wp:extent cx="2260600" cy="2510790"/>
            <wp:effectExtent l="0" t="0" r="6350" b="381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1"/>
                    <a:stretch>
                      <a:fillRect/>
                    </a:stretch>
                  </pic:blipFill>
                  <pic:spPr>
                    <a:xfrm>
                      <a:off x="0" y="0"/>
                      <a:ext cx="2260600" cy="2510790"/>
                    </a:xfrm>
                    <a:prstGeom prst="rect">
                      <a:avLst/>
                    </a:prstGeom>
                    <a:noFill/>
                    <a:ln>
                      <a:noFill/>
                    </a:ln>
                  </pic:spPr>
                </pic:pic>
              </a:graphicData>
            </a:graphic>
          </wp:inline>
        </w:drawing>
      </w:r>
    </w:p>
    <w:p w14:paraId="1BAAE199">
      <w:pPr>
        <w:pStyle w:val="3"/>
        <w:widowControl w:val="0"/>
        <w:numPr>
          <w:ilvl w:val="0"/>
          <w:numId w:val="0"/>
        </w:numPr>
        <w:spacing w:line="360" w:lineRule="auto"/>
        <w:ind w:right="210" w:rightChars="100"/>
        <w:jc w:val="center"/>
        <w:rPr>
          <w:rFonts w:hint="eastAsia" w:eastAsiaTheme="minorEastAsia"/>
          <w:lang w:val="en-US" w:eastAsia="zh-CN"/>
        </w:rPr>
      </w:pPr>
      <w:r>
        <w:t xml:space="preserve">图 </w:t>
      </w:r>
      <w:r>
        <w:fldChar w:fldCharType="begin"/>
      </w:r>
      <w:r>
        <w:instrText xml:space="preserve"> SEQ 图 \* ARABIC </w:instrText>
      </w:r>
      <w:r>
        <w:fldChar w:fldCharType="separate"/>
      </w:r>
      <w:r>
        <w:t>47</w:t>
      </w:r>
      <w:r>
        <w:fldChar w:fldCharType="end"/>
      </w:r>
      <w:r>
        <w:rPr>
          <w:rFonts w:hint="eastAsia"/>
          <w:lang w:eastAsia="zh-CN"/>
        </w:rPr>
        <w:t xml:space="preserve"> 换能器阻抗分析测量结果</w:t>
      </w:r>
    </w:p>
    <w:p w14:paraId="020F835A">
      <w:pPr>
        <w:pStyle w:val="12"/>
        <w:spacing w:line="360" w:lineRule="auto"/>
        <w:ind w:left="210" w:leftChars="100" w:right="210" w:rightChars="100" w:firstLine="1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147945" cy="2524125"/>
            <wp:effectExtent l="0" t="0" r="14605" b="9525"/>
            <wp:docPr id="42" name="图片 42" descr="0换能器等效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换能器等效电路"/>
                    <pic:cNvPicPr>
                      <a:picLocks noChangeAspect="1"/>
                    </pic:cNvPicPr>
                  </pic:nvPicPr>
                  <pic:blipFill>
                    <a:blip r:embed="rId52"/>
                    <a:srcRect t="17779" r="2145" b="22717"/>
                    <a:stretch>
                      <a:fillRect/>
                    </a:stretch>
                  </pic:blipFill>
                  <pic:spPr>
                    <a:xfrm>
                      <a:off x="0" y="0"/>
                      <a:ext cx="5147945" cy="2524125"/>
                    </a:xfrm>
                    <a:prstGeom prst="rect">
                      <a:avLst/>
                    </a:prstGeom>
                  </pic:spPr>
                </pic:pic>
              </a:graphicData>
            </a:graphic>
          </wp:inline>
        </w:drawing>
      </w:r>
    </w:p>
    <w:p w14:paraId="3B747AC3">
      <w:pPr>
        <w:pStyle w:val="3"/>
        <w:spacing w:line="360" w:lineRule="auto"/>
        <w:ind w:left="210" w:leftChars="100" w:right="210" w:rightChars="100" w:firstLine="10" w:firstLineChars="0"/>
        <w:jc w:val="center"/>
        <w:rPr>
          <w:rFonts w:hint="eastAsia"/>
          <w:lang w:eastAsia="zh-CN"/>
        </w:rPr>
      </w:pPr>
      <w:r>
        <w:t xml:space="preserve">图 </w:t>
      </w:r>
      <w:r>
        <w:fldChar w:fldCharType="begin"/>
      </w:r>
      <w:r>
        <w:instrText xml:space="preserve"> SEQ 图 \* ARABIC </w:instrText>
      </w:r>
      <w:r>
        <w:fldChar w:fldCharType="separate"/>
      </w:r>
      <w:r>
        <w:t>48</w:t>
      </w:r>
      <w:r>
        <w:fldChar w:fldCharType="end"/>
      </w:r>
      <w:r>
        <w:rPr>
          <w:rFonts w:hint="eastAsia"/>
          <w:lang w:eastAsia="zh-CN"/>
        </w:rPr>
        <w:t xml:space="preserve"> 换能等效电路</w:t>
      </w:r>
    </w:p>
    <w:p w14:paraId="46140EA4">
      <w:pPr>
        <w:rPr>
          <w:rFonts w:hint="eastAsia"/>
          <w:lang w:eastAsia="zh-CN"/>
        </w:rPr>
      </w:pPr>
    </w:p>
    <w:p w14:paraId="4CA3065E">
      <w:pPr>
        <w:rPr>
          <w:rFonts w:hint="eastAsia"/>
          <w:lang w:eastAsia="zh-CN"/>
        </w:rPr>
      </w:pPr>
    </w:p>
    <w:p w14:paraId="3B16BB15">
      <w:pPr>
        <w:rPr>
          <w:rFonts w:hint="eastAsia"/>
          <w:lang w:eastAsia="zh-CN"/>
        </w:rPr>
      </w:pPr>
    </w:p>
    <w:p w14:paraId="0A79D6B0">
      <w:pPr>
        <w:numPr>
          <w:ilvl w:val="0"/>
          <w:numId w:val="26"/>
        </w:numPr>
        <w:ind w:left="0" w:leftChars="0" w:firstLine="420" w:firstLineChars="0"/>
        <w:rPr>
          <w:rFonts w:hint="eastAsia"/>
          <w:b/>
          <w:bCs/>
          <w:sz w:val="24"/>
          <w:szCs w:val="24"/>
          <w:lang w:val="en-US" w:eastAsia="zh-CN"/>
        </w:rPr>
      </w:pPr>
      <w:r>
        <w:rPr>
          <w:rFonts w:hint="eastAsia"/>
          <w:b/>
          <w:bCs/>
          <w:sz w:val="28"/>
          <w:szCs w:val="28"/>
          <w:lang w:val="en-US" w:eastAsia="zh-CN"/>
        </w:rPr>
        <w:t>扫频理论与实现（找到大概谐振点</w:t>
      </w:r>
      <w:r>
        <w:rPr>
          <w:rFonts w:hint="eastAsia"/>
          <w:b/>
          <w:bCs/>
          <w:sz w:val="24"/>
          <w:szCs w:val="24"/>
          <w:lang w:val="en-US" w:eastAsia="zh-CN"/>
        </w:rPr>
        <w:t>）</w:t>
      </w:r>
    </w:p>
    <w:p w14:paraId="4B1ECD24">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理论</w:t>
      </w:r>
    </w:p>
    <w:p w14:paraId="030A65D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超声电源实现的第二步是扫频，找到谐振频率，一般是交流电30khz左右，谐振带宽度&lt;100hz。当电路达到谐振频率或者在附近时，电路呈现阻性，无用功基本为零；此时加载在电阻上的电压最大，电流也近似最大。因此，我们班第一步是设计电路通过找到最大电流反馈值时的频率来确定大概的谐振频率。</w:t>
      </w:r>
    </w:p>
    <w:p w14:paraId="76879CA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p>
    <w:p w14:paraId="4E5B8966">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实现</w:t>
      </w:r>
    </w:p>
    <w:p w14:paraId="4708504C">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改变频率：半桥逆变电路</w:t>
      </w:r>
    </w:p>
    <w:p w14:paraId="5B0B38B1">
      <w:pPr>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00" w:firstLineChars="0"/>
        <w:textAlignment w:val="auto"/>
        <w:rPr>
          <w:rFonts w:hint="default"/>
          <w:b/>
          <w:bCs/>
          <w:sz w:val="24"/>
          <w:szCs w:val="24"/>
          <w:lang w:val="en-US" w:eastAsia="zh-CN"/>
        </w:rPr>
      </w:pPr>
      <w:r>
        <w:rPr>
          <w:rFonts w:hint="eastAsia"/>
          <w:b/>
          <w:bCs/>
          <w:sz w:val="24"/>
          <w:szCs w:val="24"/>
          <w:lang w:val="en-US" w:eastAsia="zh-CN"/>
        </w:rPr>
        <w:t>理论</w:t>
      </w:r>
    </w:p>
    <w:p w14:paraId="66B192C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从电路基础架构而言，半桥逆变电路主要由两个功率开关管（常为 MOSFET 或 IGBT）、两个电容以及一个带中心抽头的变压器构成。这两个电容容量相等，串联后接入直流电源两端，它们的连接中点电位稳定在电源电压的一半，为电路运行营造了必要的电位基准；两个功率开关管分别与电容相连，受控于精准的驱动信号交替导通、关断，宛如电路的 “节奏大师”，把控着电能的流转节奏。变压器在此不仅起到电气隔离的关键作用，规避前后级电路间的直接电气干扰，还能通过初次级绕组匝数比灵活变换电压幅值，精准适配后级负载的电压需求。</w:t>
      </w:r>
    </w:p>
    <w:p w14:paraId="254D97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工作过程极具条理，当其中一个开关管导通、另一个关断时，电源电压会借助导通的开关管、变压器初级绕组以及电容形成通路，致使变压器初级绕组中有电流通过，此刻电能便从直流形态向交流形态转换，变压器磁芯内积聚磁能；待开关管状态切换，先前导通的关闭，原本关断的导通，电流路径反转，磁能释放并耦合至次级绕组，以交流电形式向外输出。得益于开关管快速且有序的切换动作，变压器初级绕组电流呈交变态势，持续催生交变磁场，从而稳定输出交流电。</w:t>
      </w:r>
    </w:p>
    <w:p w14:paraId="34621C39">
      <w:pPr>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00" w:firstLineChars="0"/>
        <w:jc w:val="both"/>
        <w:textAlignment w:val="auto"/>
        <w:rPr>
          <w:rFonts w:hint="eastAsia" w:asciiTheme="minorHAnsi" w:hAnsiTheme="minorHAnsi" w:eastAsiaTheme="minorEastAsia" w:cstheme="minorBidi"/>
          <w:kern w:val="2"/>
          <w:sz w:val="24"/>
          <w:szCs w:val="24"/>
          <w:lang w:val="en-US" w:eastAsia="zh-CN" w:bidi="ar-SA"/>
        </w:rPr>
      </w:pPr>
      <w:r>
        <w:rPr>
          <w:rFonts w:hint="eastAsia" w:cstheme="minorBidi"/>
          <w:b/>
          <w:bCs/>
          <w:kern w:val="2"/>
          <w:sz w:val="24"/>
          <w:szCs w:val="24"/>
          <w:lang w:val="en-US" w:eastAsia="zh-CN" w:bidi="ar-SA"/>
        </w:rPr>
        <w:t>实现</w:t>
      </w:r>
      <w:r>
        <w:rPr>
          <w:rFonts w:hint="eastAsia"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kern w:val="2"/>
          <w:sz w:val="24"/>
          <w:szCs w:val="24"/>
          <w:lang w:val="en-US" w:eastAsia="zh-CN" w:bidi="ar-SA"/>
        </w:rPr>
        <w:t xml:space="preserve"> </w:t>
      </w:r>
    </w:p>
    <w:p w14:paraId="347F35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此处用了两个IGBT（绝缘栅双极型晶体管），用于控制电流的流向和开关状态，同时直流侧串联了两个电容来提供稳定的直流电压，控制两个电容的电压均衡</w:t>
      </w:r>
      <w:r>
        <w:rPr>
          <w:rFonts w:hint="eastAsia" w:cstheme="minorBidi"/>
          <w:kern w:val="2"/>
          <w:sz w:val="24"/>
          <w:szCs w:val="24"/>
          <w:lang w:val="en-US" w:eastAsia="zh-CN" w:bidi="ar-SA"/>
        </w:rPr>
        <w:t>。</w:t>
      </w:r>
    </w:p>
    <w:p w14:paraId="2EC0AA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heme="minorBidi"/>
          <w:kern w:val="2"/>
          <w:sz w:val="24"/>
          <w:szCs w:val="24"/>
          <w:lang w:val="en-US" w:eastAsia="zh-CN" w:bidi="ar-SA"/>
        </w:rPr>
      </w:pPr>
      <w:r>
        <w:rPr>
          <w:rFonts w:hint="eastAsia" w:cstheme="minorBidi"/>
          <w:kern w:val="2"/>
          <w:sz w:val="24"/>
          <w:szCs w:val="24"/>
          <w:lang w:val="en-US" w:eastAsia="zh-CN" w:bidi="ar-SA"/>
        </w:rPr>
        <w:t>在simulink仿真中，输入端是DC 24V以内，输出20k-40khz AC 12V。在实际完整的电路板中加载了变压器，输出电压峰峰值=输入直流电压*10。例如，我电源输入5V的直流电压，输出峰峰值为5*10=50V的交流电压。</w:t>
      </w:r>
    </w:p>
    <w:p w14:paraId="5A678C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024120" cy="2477770"/>
            <wp:effectExtent l="0" t="0" r="5080" b="177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3"/>
                    <a:stretch>
                      <a:fillRect/>
                    </a:stretch>
                  </pic:blipFill>
                  <pic:spPr>
                    <a:xfrm>
                      <a:off x="0" y="0"/>
                      <a:ext cx="5024120" cy="2477770"/>
                    </a:xfrm>
                    <a:prstGeom prst="rect">
                      <a:avLst/>
                    </a:prstGeom>
                    <a:noFill/>
                    <a:ln>
                      <a:noFill/>
                    </a:ln>
                  </pic:spPr>
                </pic:pic>
              </a:graphicData>
            </a:graphic>
          </wp:inline>
        </w:drawing>
      </w:r>
    </w:p>
    <w:p w14:paraId="758015A0">
      <w:pPr>
        <w:pStyle w:val="3"/>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eastAsiaTheme="minorEastAsia"/>
          <w:lang w:val="en-US" w:eastAsia="zh-CN"/>
        </w:rPr>
      </w:pPr>
      <w:r>
        <w:t xml:space="preserve">图 </w:t>
      </w:r>
      <w:r>
        <w:fldChar w:fldCharType="begin"/>
      </w:r>
      <w:r>
        <w:instrText xml:space="preserve"> SEQ 图 \* ARABIC </w:instrText>
      </w:r>
      <w:r>
        <w:fldChar w:fldCharType="separate"/>
      </w:r>
      <w:r>
        <w:t>49</w:t>
      </w:r>
      <w:r>
        <w:fldChar w:fldCharType="end"/>
      </w:r>
      <w:r>
        <w:rPr>
          <w:rFonts w:hint="eastAsia"/>
          <w:lang w:eastAsia="zh-CN"/>
        </w:rPr>
        <w:t xml:space="preserve"> 半桥逆变电路图</w:t>
      </w:r>
    </w:p>
    <w:p w14:paraId="3086AD84">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981575" cy="3397885"/>
            <wp:effectExtent l="0" t="0" r="9525" b="12065"/>
            <wp:docPr id="48" name="图片 48" descr="0半桥逆变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半桥逆变电路"/>
                    <pic:cNvPicPr>
                      <a:picLocks noChangeAspect="1"/>
                    </pic:cNvPicPr>
                  </pic:nvPicPr>
                  <pic:blipFill>
                    <a:blip r:embed="rId54"/>
                    <a:srcRect t="17707"/>
                    <a:stretch>
                      <a:fillRect/>
                    </a:stretch>
                  </pic:blipFill>
                  <pic:spPr>
                    <a:xfrm>
                      <a:off x="0" y="0"/>
                      <a:ext cx="4981575" cy="3397885"/>
                    </a:xfrm>
                    <a:prstGeom prst="rect">
                      <a:avLst/>
                    </a:prstGeom>
                  </pic:spPr>
                </pic:pic>
              </a:graphicData>
            </a:graphic>
          </wp:inline>
        </w:drawing>
      </w:r>
    </w:p>
    <w:p w14:paraId="182FCB2F">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50</w:t>
      </w:r>
      <w:r>
        <w:fldChar w:fldCharType="end"/>
      </w:r>
      <w:r>
        <w:rPr>
          <w:rFonts w:hint="eastAsia"/>
          <w:lang w:eastAsia="zh-CN"/>
        </w:rPr>
        <w:t xml:space="preserve"> 半桥逆变电路仿真</w:t>
      </w:r>
    </w:p>
    <w:p w14:paraId="152A0FA2">
      <w:pPr>
        <w:pStyle w:val="12"/>
        <w:tabs>
          <w:tab w:val="left" w:pos="8180"/>
        </w:tabs>
        <w:spacing w:line="360" w:lineRule="auto"/>
        <w:ind w:left="0" w:leftChars="0" w:right="126" w:rightChars="6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795520" cy="2594610"/>
            <wp:effectExtent l="0" t="0" r="5080" b="15240"/>
            <wp:docPr id="49" name="图片 49" descr="0半桥逆变前后波形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半桥逆变前后波形对比"/>
                    <pic:cNvPicPr>
                      <a:picLocks noChangeAspect="1"/>
                    </pic:cNvPicPr>
                  </pic:nvPicPr>
                  <pic:blipFill>
                    <a:blip r:embed="rId55"/>
                    <a:stretch>
                      <a:fillRect/>
                    </a:stretch>
                  </pic:blipFill>
                  <pic:spPr>
                    <a:xfrm>
                      <a:off x="0" y="0"/>
                      <a:ext cx="4795520" cy="2594610"/>
                    </a:xfrm>
                    <a:prstGeom prst="rect">
                      <a:avLst/>
                    </a:prstGeom>
                  </pic:spPr>
                </pic:pic>
              </a:graphicData>
            </a:graphic>
          </wp:inline>
        </w:drawing>
      </w:r>
    </w:p>
    <w:p w14:paraId="0AFDCEC4">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51</w:t>
      </w:r>
      <w:r>
        <w:fldChar w:fldCharType="end"/>
      </w:r>
      <w:r>
        <w:rPr>
          <w:rFonts w:hint="eastAsia"/>
          <w:lang w:eastAsia="zh-CN"/>
        </w:rPr>
        <w:t xml:space="preserve"> 半桥逆变前后波形对比</w:t>
      </w:r>
    </w:p>
    <w:p w14:paraId="70CBF63C">
      <w:pPr>
        <w:rPr>
          <w:rFonts w:hint="eastAsia"/>
          <w:lang w:val="en-US" w:eastAsia="zh-CN"/>
        </w:rPr>
      </w:pPr>
    </w:p>
    <w:p w14:paraId="34468915">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得到直流电流值：差分放大电路</w:t>
      </w:r>
    </w:p>
    <w:p w14:paraId="7834D8AC">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0" w:leftChars="0" w:firstLine="400" w:firstLineChars="0"/>
        <w:textAlignment w:val="auto"/>
        <w:rPr>
          <w:rFonts w:hint="default"/>
          <w:b/>
          <w:bCs/>
          <w:sz w:val="24"/>
          <w:szCs w:val="24"/>
          <w:lang w:val="en-US" w:eastAsia="zh-CN"/>
        </w:rPr>
      </w:pPr>
      <w:r>
        <w:rPr>
          <w:rFonts w:hint="eastAsia"/>
          <w:b/>
          <w:bCs/>
          <w:sz w:val="24"/>
          <w:szCs w:val="24"/>
          <w:lang w:val="en-US" w:eastAsia="zh-CN"/>
        </w:rPr>
        <w:t>理论</w:t>
      </w:r>
    </w:p>
    <w:p w14:paraId="338E890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我们用了一个差分放大电路来获取电流反馈值。在差分放大电路中，采样的电阻很小，电流是mA级别，采样的电压很小，容易受干扰；因此我们使用差分来降低干扰（类似Can通讯双绞线的原理），收到干扰时，两路信号同时抬高或者降低，差值不变。通过放大电路将差值放大，就获得我们想要的电流值。</w:t>
      </w:r>
    </w:p>
    <w:p w14:paraId="70A8F52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但是，由于前面的半桥逆变电路两根IGBT管不停的开关开关，电压突变使电路产生高频噪音，需要滤波。我们用了一个低通滤波器，即在输出端加载了一个1k欧的电阻和1uf的电容。我们采样电压是用ADC模块采样的，当正常（低频）信号通过时，电容不发挥作用，当时1k欧的电阻和ADC内部的采样电阻（非常大）相比近似于无，所以输出电压基本加载在ADC的采样电阻上，采样数据正常。当不正常（高频）噪声通过时，电容导通，此时的噪声会流向地线，就相当于滤去噪声，确保ADC采样数据正常。</w:t>
      </w:r>
    </w:p>
    <w:p w14:paraId="0E06E8C9">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0" w:leftChars="0" w:firstLine="400" w:firstLineChars="0"/>
        <w:textAlignment w:val="auto"/>
        <w:rPr>
          <w:rFonts w:hint="default"/>
          <w:b/>
          <w:bCs/>
          <w:sz w:val="24"/>
          <w:szCs w:val="24"/>
          <w:lang w:val="en-US" w:eastAsia="zh-CN"/>
        </w:rPr>
      </w:pPr>
      <w:r>
        <w:rPr>
          <w:rFonts w:hint="eastAsia"/>
          <w:b/>
          <w:bCs/>
          <w:sz w:val="24"/>
          <w:szCs w:val="24"/>
          <w:lang w:val="en-US" w:eastAsia="zh-CN"/>
        </w:rPr>
        <w:t>实现</w:t>
      </w:r>
    </w:p>
    <w:p w14:paraId="5561DF2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lang w:val="en-US"/>
        </w:rPr>
      </w:pPr>
      <w:r>
        <w:rPr>
          <w:rFonts w:hint="eastAsia" w:asciiTheme="minorHAnsi" w:hAnsiTheme="minorHAnsi" w:eastAsiaTheme="minorEastAsia" w:cstheme="minorBidi"/>
          <w:kern w:val="2"/>
          <w:sz w:val="24"/>
          <w:szCs w:val="24"/>
          <w:lang w:val="en-US" w:eastAsia="zh-CN" w:bidi="ar-SA"/>
        </w:rPr>
        <w:t>电流差分采样电路如图所示（这也是经典的电压差分采样电路），电流采样是通过一个小电阻（约几毫欧到几十毫欧之间），将电流信号转换成电压信号来进行采样，原理比较简单，Uo=（UR4）*R5/R1</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由</w:t>
      </w:r>
      <w:r>
        <w:rPr>
          <w:rFonts w:hint="eastAsia" w:cstheme="minorBidi"/>
          <w:kern w:val="2"/>
          <w:sz w:val="24"/>
          <w:szCs w:val="24"/>
          <w:lang w:val="en-US" w:eastAsia="zh-CN" w:bidi="ar-SA"/>
        </w:rPr>
        <w:t>图</w:t>
      </w:r>
      <w:r>
        <w:rPr>
          <w:rFonts w:hint="eastAsia" w:asciiTheme="minorHAnsi" w:hAnsiTheme="minorHAnsi" w:eastAsiaTheme="minorEastAsia" w:cstheme="minorBidi"/>
          <w:kern w:val="2"/>
          <w:sz w:val="24"/>
          <w:szCs w:val="24"/>
          <w:lang w:val="en-US" w:eastAsia="zh-CN" w:bidi="ar-SA"/>
        </w:rPr>
        <w:t>中可以看到：</w:t>
      </w:r>
    </w:p>
    <w:p w14:paraId="034A9B3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当输入电压为24v时，示波器测得</w:t>
      </w:r>
      <w:r>
        <w:rPr>
          <w:rFonts w:hint="eastAsia" w:cstheme="minorBidi"/>
          <w:kern w:val="2"/>
          <w:sz w:val="24"/>
          <w:szCs w:val="24"/>
          <w:lang w:val="en-US" w:eastAsia="zh-CN" w:bidi="ar-SA"/>
        </w:rPr>
        <w:t>输出</w:t>
      </w:r>
      <w:r>
        <w:rPr>
          <w:rFonts w:hint="eastAsia" w:asciiTheme="minorHAnsi" w:hAnsiTheme="minorHAnsi" w:eastAsiaTheme="minorEastAsia" w:cstheme="minorBidi"/>
          <w:kern w:val="2"/>
          <w:sz w:val="24"/>
          <w:szCs w:val="24"/>
          <w:lang w:val="en-US" w:eastAsia="zh-CN" w:bidi="ar-SA"/>
        </w:rPr>
        <w:t>波形（如图</w:t>
      </w:r>
      <w:r>
        <w:rPr>
          <w:rFonts w:hint="eastAsia" w:cstheme="minorBidi"/>
          <w:kern w:val="2"/>
          <w:sz w:val="24"/>
          <w:szCs w:val="24"/>
          <w:lang w:val="en-US" w:eastAsia="zh-CN" w:bidi="ar-SA"/>
        </w:rPr>
        <w:t>红</w:t>
      </w:r>
      <w:r>
        <w:rPr>
          <w:rFonts w:hint="eastAsia" w:asciiTheme="minorHAnsi" w:hAnsiTheme="minorHAnsi" w:eastAsiaTheme="minorEastAsia" w:cstheme="minorBidi"/>
          <w:kern w:val="2"/>
          <w:sz w:val="24"/>
          <w:szCs w:val="24"/>
          <w:lang w:val="en-US" w:eastAsia="zh-CN" w:bidi="ar-SA"/>
        </w:rPr>
        <w:t>线）很快稳定</w:t>
      </w:r>
      <w:r>
        <w:rPr>
          <w:rFonts w:hint="eastAsia" w:cstheme="minorBidi"/>
          <w:kern w:val="2"/>
          <w:sz w:val="24"/>
          <w:szCs w:val="24"/>
          <w:lang w:val="en-US" w:eastAsia="zh-CN" w:bidi="ar-SA"/>
        </w:rPr>
        <w:t>，且与输入</w:t>
      </w:r>
      <w:r>
        <w:rPr>
          <w:rFonts w:hint="eastAsia" w:asciiTheme="minorHAnsi" w:hAnsiTheme="minorHAnsi" w:eastAsiaTheme="minorEastAsia" w:cstheme="minorBidi"/>
          <w:kern w:val="2"/>
          <w:sz w:val="24"/>
          <w:szCs w:val="24"/>
          <w:lang w:val="en-US" w:eastAsia="zh-CN" w:bidi="ar-SA"/>
        </w:rPr>
        <w:t>（如图</w:t>
      </w:r>
      <w:r>
        <w:rPr>
          <w:rFonts w:hint="eastAsia" w:cstheme="minorBidi"/>
          <w:kern w:val="2"/>
          <w:sz w:val="24"/>
          <w:szCs w:val="24"/>
          <w:lang w:val="en-US" w:eastAsia="zh-CN" w:bidi="ar-SA"/>
        </w:rPr>
        <w:t>绿</w:t>
      </w:r>
      <w:r>
        <w:rPr>
          <w:rFonts w:hint="eastAsia" w:asciiTheme="minorHAnsi" w:hAnsiTheme="minorHAnsi" w:eastAsiaTheme="minorEastAsia" w:cstheme="minorBidi"/>
          <w:kern w:val="2"/>
          <w:sz w:val="24"/>
          <w:szCs w:val="24"/>
          <w:lang w:val="en-US" w:eastAsia="zh-CN" w:bidi="ar-SA"/>
        </w:rPr>
        <w:t>线）</w:t>
      </w:r>
      <w:r>
        <w:rPr>
          <w:rFonts w:hint="eastAsia" w:cstheme="minorBidi"/>
          <w:kern w:val="2"/>
          <w:sz w:val="24"/>
          <w:szCs w:val="24"/>
          <w:lang w:val="en-US" w:eastAsia="zh-CN" w:bidi="ar-SA"/>
        </w:rPr>
        <w:t>成比例关系。</w:t>
      </w:r>
    </w:p>
    <w:p w14:paraId="45F9806C">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179060" cy="2653030"/>
            <wp:effectExtent l="0" t="0" r="2540" b="13970"/>
            <wp:docPr id="35" name="图片 35" descr="差分电流检测-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差分电流检测-multisim仿真"/>
                    <pic:cNvPicPr>
                      <a:picLocks noChangeAspect="1"/>
                    </pic:cNvPicPr>
                  </pic:nvPicPr>
                  <pic:blipFill>
                    <a:blip r:embed="rId56"/>
                    <a:stretch>
                      <a:fillRect/>
                    </a:stretch>
                  </pic:blipFill>
                  <pic:spPr>
                    <a:xfrm>
                      <a:off x="0" y="0"/>
                      <a:ext cx="5179060" cy="2653030"/>
                    </a:xfrm>
                    <a:prstGeom prst="rect">
                      <a:avLst/>
                    </a:prstGeom>
                  </pic:spPr>
                </pic:pic>
              </a:graphicData>
            </a:graphic>
          </wp:inline>
        </w:drawing>
      </w:r>
    </w:p>
    <w:p w14:paraId="5EAF0312">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52</w:t>
      </w:r>
      <w:r>
        <w:fldChar w:fldCharType="end"/>
      </w:r>
      <w:r>
        <w:rPr>
          <w:rFonts w:hint="eastAsia"/>
          <w:lang w:eastAsia="zh-CN"/>
        </w:rPr>
        <w:t xml:space="preserve"> 差分电流检测-multisim仿真</w:t>
      </w:r>
    </w:p>
    <w:p w14:paraId="48E53B8E">
      <w:pPr>
        <w:pStyle w:val="12"/>
        <w:spacing w:line="360" w:lineRule="auto"/>
        <w:ind w:left="0" w:leftChars="0" w:right="210" w:rightChars="100" w:firstLine="0" w:firstLineChars="0"/>
        <w:jc w:val="center"/>
        <w:rPr>
          <w:rFonts w:hint="eastAsia" w:eastAsiaTheme="minorEastAsia"/>
          <w:lang w:eastAsia="zh-CN"/>
        </w:rPr>
      </w:pPr>
      <w:bookmarkStart w:id="1" w:name="_GoBack"/>
      <w:r>
        <w:rPr>
          <w:rFonts w:hint="eastAsia" w:eastAsiaTheme="minorEastAsia"/>
          <w:lang w:eastAsia="zh-CN"/>
        </w:rPr>
        <w:drawing>
          <wp:inline distT="0" distB="0" distL="114300" distR="114300">
            <wp:extent cx="4930775" cy="2732405"/>
            <wp:effectExtent l="0" t="0" r="3175" b="10795"/>
            <wp:docPr id="36" name="图片 36" descr="差分电流检测配示波器图-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差分电流检测配示波器图-multisim仿真"/>
                    <pic:cNvPicPr>
                      <a:picLocks noChangeAspect="1"/>
                    </pic:cNvPicPr>
                  </pic:nvPicPr>
                  <pic:blipFill>
                    <a:blip r:embed="rId57"/>
                    <a:stretch>
                      <a:fillRect/>
                    </a:stretch>
                  </pic:blipFill>
                  <pic:spPr>
                    <a:xfrm>
                      <a:off x="0" y="0"/>
                      <a:ext cx="4930775" cy="2732405"/>
                    </a:xfrm>
                    <a:prstGeom prst="rect">
                      <a:avLst/>
                    </a:prstGeom>
                  </pic:spPr>
                </pic:pic>
              </a:graphicData>
            </a:graphic>
          </wp:inline>
        </w:drawing>
      </w:r>
      <w:bookmarkEnd w:id="1"/>
    </w:p>
    <w:p w14:paraId="3B43F536">
      <w:pPr>
        <w:pStyle w:val="3"/>
        <w:spacing w:line="360" w:lineRule="auto"/>
        <w:ind w:left="0" w:leftChars="0" w:right="210" w:rightChars="100" w:firstLine="0" w:firstLineChars="0"/>
        <w:jc w:val="center"/>
        <w:rPr>
          <w:rFonts w:hint="default"/>
          <w:lang w:val="en-US" w:eastAsia="zh-CN"/>
        </w:rPr>
      </w:pPr>
      <w:r>
        <w:t xml:space="preserve">图 </w:t>
      </w:r>
      <w:r>
        <w:fldChar w:fldCharType="begin"/>
      </w:r>
      <w:r>
        <w:instrText xml:space="preserve"> SEQ 图 \* ARABIC </w:instrText>
      </w:r>
      <w:r>
        <w:fldChar w:fldCharType="separate"/>
      </w:r>
      <w:r>
        <w:t>53</w:t>
      </w:r>
      <w:r>
        <w:fldChar w:fldCharType="end"/>
      </w:r>
      <w:r>
        <w:rPr>
          <w:rFonts w:hint="eastAsia"/>
          <w:lang w:eastAsia="zh-CN"/>
        </w:rPr>
        <w:t xml:space="preserve"> 差分电流检测</w:t>
      </w:r>
      <w:r>
        <w:rPr>
          <w:rFonts w:hint="eastAsia"/>
          <w:lang w:val="en-US" w:eastAsia="zh-CN"/>
        </w:rPr>
        <w:t>2A</w:t>
      </w:r>
      <w:r>
        <w:rPr>
          <w:rFonts w:hint="eastAsia"/>
          <w:lang w:eastAsia="zh-CN"/>
        </w:rPr>
        <w:t>输入</w:t>
      </w:r>
    </w:p>
    <w:p w14:paraId="06BFA61F">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扫频</w:t>
      </w:r>
    </w:p>
    <w:p w14:paraId="54A1110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上述电路实现后，就可以进行第一次扫频。此时我们只需要持续不断的增加输出交流电频率，观察电流波形，找到电流第一次突变点及对应的频率（电路刚启动运行时，电流可能也会出现较大的突变震荡，但是我们不认识是电流的第一次突变点；因为电路还有其他的元器件、电感、寄生电容等等，刚启动电路时会有一个充电过程，这个过程也会引起电流的突变震荡）。</w:t>
      </w:r>
    </w:p>
    <w:p w14:paraId="6A893B7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第一次扫频可以让我们快速定位到谐振点附近，得到谐振频率的大概值。但是，系统反馈（电流）总是有滞后性，再加上初始频率增加的步长比较大，此时这个频率不完全是谐振频率，存在一定误差。因此我们需要第二次扫频，即搜频。</w:t>
      </w:r>
    </w:p>
    <w:p w14:paraId="3D61F5B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p>
    <w:p w14:paraId="29B4BA94">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仿真结果</w:t>
      </w:r>
    </w:p>
    <w:p w14:paraId="06E32860">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eastAsiaTheme="minorEastAsia"/>
          <w:lang w:eastAsia="zh-CN"/>
        </w:rPr>
        <w:drawing>
          <wp:inline distT="0" distB="0" distL="114300" distR="114300">
            <wp:extent cx="2760980" cy="2162175"/>
            <wp:effectExtent l="0" t="0" r="1270" b="9525"/>
            <wp:docPr id="15" name="图片 15" descr="0实际扫频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实际扫频效果图"/>
                    <pic:cNvPicPr>
                      <a:picLocks noChangeAspect="1"/>
                    </pic:cNvPicPr>
                  </pic:nvPicPr>
                  <pic:blipFill>
                    <a:blip r:embed="rId49"/>
                    <a:srcRect t="16766" r="48143"/>
                    <a:stretch>
                      <a:fillRect/>
                    </a:stretch>
                  </pic:blipFill>
                  <pic:spPr>
                    <a:xfrm>
                      <a:off x="0" y="0"/>
                      <a:ext cx="2760980" cy="2162175"/>
                    </a:xfrm>
                    <a:prstGeom prst="rect">
                      <a:avLst/>
                    </a:prstGeom>
                  </pic:spPr>
                </pic:pic>
              </a:graphicData>
            </a:graphic>
          </wp:inline>
        </w:drawing>
      </w:r>
    </w:p>
    <w:p w14:paraId="51B3CD2D">
      <w:pPr>
        <w:pStyle w:val="3"/>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t xml:space="preserve">图 </w:t>
      </w:r>
      <w:r>
        <w:fldChar w:fldCharType="begin"/>
      </w:r>
      <w:r>
        <w:instrText xml:space="preserve"> SEQ 图 \* ARABIC </w:instrText>
      </w:r>
      <w:r>
        <w:fldChar w:fldCharType="separate"/>
      </w:r>
      <w:r>
        <w:t>54</w:t>
      </w:r>
      <w:r>
        <w:fldChar w:fldCharType="end"/>
      </w:r>
      <w:r>
        <w:rPr>
          <w:rFonts w:hint="eastAsia"/>
          <w:lang w:eastAsia="zh-CN"/>
        </w:rPr>
        <w:t xml:space="preserve"> matlab仿真</w:t>
      </w:r>
      <w:r>
        <w:rPr>
          <w:rFonts w:hint="eastAsia"/>
          <w:lang w:val="en-US" w:eastAsia="zh-CN"/>
        </w:rPr>
        <w:t>第一次扫频</w:t>
      </w:r>
      <w:r>
        <w:rPr>
          <w:rFonts w:hint="eastAsia"/>
          <w:lang w:eastAsia="zh-CN"/>
        </w:rPr>
        <w:t>找到的谐振点</w:t>
      </w:r>
    </w:p>
    <w:p w14:paraId="683D0C1A">
      <w:pPr>
        <w:numPr>
          <w:ilvl w:val="0"/>
          <w:numId w:val="26"/>
        </w:numPr>
        <w:tabs>
          <w:tab w:val="left" w:pos="381"/>
        </w:tabs>
        <w:ind w:left="0" w:leftChars="0" w:firstLine="420" w:firstLineChars="0"/>
        <w:rPr>
          <w:rFonts w:hint="eastAsia"/>
          <w:b/>
          <w:bCs/>
          <w:sz w:val="24"/>
          <w:szCs w:val="24"/>
          <w:lang w:val="en-US" w:eastAsia="zh-CN"/>
        </w:rPr>
      </w:pPr>
      <w:r>
        <w:rPr>
          <w:rFonts w:hint="eastAsia"/>
          <w:b/>
          <w:bCs/>
          <w:sz w:val="28"/>
          <w:szCs w:val="28"/>
          <w:lang w:val="en-US" w:eastAsia="zh-CN"/>
        </w:rPr>
        <w:t>搜频理论与实现</w:t>
      </w:r>
    </w:p>
    <w:p w14:paraId="1DC120C7">
      <w:pPr>
        <w:keepNext w:val="0"/>
        <w:keepLines w:val="0"/>
        <w:pageBreakBefore w:val="0"/>
        <w:widowControl w:val="0"/>
        <w:numPr>
          <w:ilvl w:val="0"/>
          <w:numId w:val="31"/>
        </w:numPr>
        <w:kinsoku/>
        <w:wordWrap/>
        <w:overflowPunct/>
        <w:topLinePunct w:val="0"/>
        <w:autoSpaceDE/>
        <w:autoSpaceDN/>
        <w:bidi w:val="0"/>
        <w:adjustRightInd/>
        <w:snapToGrid/>
        <w:spacing w:line="360" w:lineRule="auto"/>
        <w:ind w:left="425" w:leftChars="0" w:hanging="425" w:firstLineChars="0"/>
        <w:textAlignment w:val="auto"/>
        <w:rPr>
          <w:rFonts w:hint="default"/>
          <w:b/>
          <w:bCs/>
          <w:sz w:val="24"/>
          <w:szCs w:val="24"/>
          <w:lang w:val="en-US" w:eastAsia="zh-CN"/>
        </w:rPr>
      </w:pPr>
      <w:r>
        <w:rPr>
          <w:rFonts w:hint="eastAsia"/>
          <w:b/>
          <w:bCs/>
          <w:sz w:val="24"/>
          <w:szCs w:val="24"/>
          <w:lang w:val="en-US" w:eastAsia="zh-CN"/>
        </w:rPr>
        <w:t>理论</w:t>
      </w:r>
    </w:p>
    <w:p w14:paraId="00A67C39">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left="420" w:leftChars="0"/>
        <w:textAlignment w:val="auto"/>
        <w:rPr>
          <w:rFonts w:hint="eastAsia"/>
          <w:b w:val="0"/>
          <w:bCs w:val="0"/>
          <w:sz w:val="24"/>
          <w:szCs w:val="24"/>
          <w:lang w:val="en-US" w:eastAsia="zh-CN"/>
        </w:rPr>
      </w:pPr>
      <w:r>
        <w:rPr>
          <w:rFonts w:hint="eastAsia"/>
          <w:b w:val="0"/>
          <w:bCs w:val="0"/>
          <w:sz w:val="24"/>
          <w:szCs w:val="24"/>
          <w:lang w:val="en-US" w:eastAsia="zh-CN"/>
        </w:rPr>
        <w:t>在（二）扫频理论与实现的部分中，我们分析过，真正的谐振点应该满足输</w:t>
      </w:r>
    </w:p>
    <w:p w14:paraId="691498C8">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textAlignment w:val="auto"/>
        <w:rPr>
          <w:rFonts w:hint="eastAsia"/>
          <w:b w:val="0"/>
          <w:bCs w:val="0"/>
          <w:sz w:val="24"/>
          <w:szCs w:val="24"/>
          <w:lang w:val="en-US" w:eastAsia="zh-CN"/>
        </w:rPr>
      </w:pPr>
      <w:r>
        <w:rPr>
          <w:rFonts w:hint="eastAsia"/>
          <w:b w:val="0"/>
          <w:bCs w:val="0"/>
          <w:sz w:val="24"/>
          <w:szCs w:val="24"/>
          <w:lang w:val="en-US" w:eastAsia="zh-CN"/>
        </w:rPr>
        <w:t>出效率最大，相位差为零，同时电流接近最大（为什么是接近最大而不是最大，原因是完整电路还包含其他电路部分，包括一些元器件、电感、寄生电容等等，在不同频率下的输出电流都会有差异，但又不是决定性影响，因此是接近最大而不是最大）。</w:t>
      </w:r>
    </w:p>
    <w:p w14:paraId="705E746B">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在搜频中，我们需要用扫频阶段得到的谐振频率减去一定的值，然后开始以更小、更合理的频率步长来步进搜索电流最大值，在代码层面用了一个PID的模型来递增频率步长，这样得到的谐振频率更快、更准确。</w:t>
      </w:r>
    </w:p>
    <w:p w14:paraId="28A409AF">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在判断是否是更合适的谐振点，主要是判断电压和电流的相位差。</w:t>
      </w:r>
    </w:p>
    <w:p w14:paraId="4C9F9C87">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p>
    <w:p w14:paraId="5536160D">
      <w:pPr>
        <w:keepNext w:val="0"/>
        <w:keepLines w:val="0"/>
        <w:pageBreakBefore w:val="0"/>
        <w:widowControl w:val="0"/>
        <w:numPr>
          <w:ilvl w:val="0"/>
          <w:numId w:val="31"/>
        </w:numPr>
        <w:tabs>
          <w:tab w:val="left" w:pos="381"/>
        </w:tabs>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实现</w:t>
      </w:r>
    </w:p>
    <w:p w14:paraId="36362272">
      <w:pPr>
        <w:keepNext w:val="0"/>
        <w:keepLines w:val="0"/>
        <w:pageBreakBefore w:val="0"/>
        <w:widowControl w:val="0"/>
        <w:numPr>
          <w:ilvl w:val="0"/>
          <w:numId w:val="32"/>
        </w:numPr>
        <w:tabs>
          <w:tab w:val="left" w:pos="381"/>
        </w:tabs>
        <w:kinsoku/>
        <w:wordWrap/>
        <w:overflowPunct/>
        <w:topLinePunct w:val="0"/>
        <w:autoSpaceDE/>
        <w:autoSpaceDN/>
        <w:bidi w:val="0"/>
        <w:adjustRightInd/>
        <w:snapToGrid/>
        <w:spacing w:line="360" w:lineRule="auto"/>
        <w:ind w:left="425" w:leftChars="0" w:hanging="425" w:firstLineChars="0"/>
        <w:textAlignment w:val="auto"/>
        <w:rPr>
          <w:rFonts w:hint="eastAsia"/>
          <w:b/>
          <w:bCs/>
          <w:sz w:val="24"/>
          <w:szCs w:val="24"/>
          <w:lang w:val="en-US" w:eastAsia="zh-CN"/>
        </w:rPr>
      </w:pPr>
      <w:r>
        <w:rPr>
          <w:rFonts w:hint="eastAsia"/>
          <w:b/>
          <w:bCs/>
          <w:sz w:val="24"/>
          <w:szCs w:val="24"/>
          <w:lang w:val="en-US" w:eastAsia="zh-CN"/>
        </w:rPr>
        <w:t>得到电压和电流的相位差：鉴相电路</w:t>
      </w:r>
    </w:p>
    <w:p w14:paraId="62BF3E22">
      <w:pPr>
        <w:keepNext w:val="0"/>
        <w:keepLines w:val="0"/>
        <w:pageBreakBefore w:val="0"/>
        <w:widowControl w:val="0"/>
        <w:numPr>
          <w:ilvl w:val="0"/>
          <w:numId w:val="33"/>
        </w:numPr>
        <w:tabs>
          <w:tab w:val="left" w:pos="381"/>
        </w:tabs>
        <w:kinsoku/>
        <w:wordWrap/>
        <w:overflowPunct/>
        <w:topLinePunct w:val="0"/>
        <w:autoSpaceDE/>
        <w:autoSpaceDN/>
        <w:bidi w:val="0"/>
        <w:adjustRightInd/>
        <w:snapToGrid/>
        <w:spacing w:line="360" w:lineRule="auto"/>
        <w:ind w:left="0" w:leftChars="0" w:firstLine="400" w:firstLineChars="0"/>
        <w:textAlignment w:val="auto"/>
        <w:rPr>
          <w:rFonts w:hint="default"/>
          <w:b/>
          <w:bCs/>
          <w:sz w:val="24"/>
          <w:szCs w:val="24"/>
          <w:lang w:val="en-US" w:eastAsia="zh-CN"/>
        </w:rPr>
      </w:pPr>
      <w:r>
        <w:rPr>
          <w:rFonts w:hint="eastAsia"/>
          <w:b/>
          <w:bCs/>
          <w:sz w:val="24"/>
          <w:szCs w:val="24"/>
          <w:lang w:val="en-US" w:eastAsia="zh-CN"/>
        </w:rPr>
        <w:t>理论</w:t>
      </w:r>
    </w:p>
    <w:p w14:paraId="1C2F3E0E">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由于真正的谐振点满足电压和电流的相位差为零，因此电路第一部分是得到电压和电流的相位差。</w:t>
      </w:r>
    </w:p>
    <w:p w14:paraId="19FA6825">
      <w:pPr>
        <w:pStyle w:val="12"/>
        <w:widowControl w:val="0"/>
        <w:numPr>
          <w:ilvl w:val="0"/>
          <w:numId w:val="0"/>
        </w:numPr>
        <w:tabs>
          <w:tab w:val="left" w:pos="8180"/>
        </w:tabs>
        <w:spacing w:line="360" w:lineRule="auto"/>
        <w:ind w:right="105" w:rightChars="50" w:firstLine="480" w:firstLineChars="200"/>
        <w:jc w:val="both"/>
        <w:rPr>
          <w:rFonts w:hint="eastAsia"/>
          <w:sz w:val="24"/>
          <w:lang w:val="en-US" w:eastAsia="zh-CN"/>
        </w:rPr>
      </w:pPr>
      <w:r>
        <w:rPr>
          <w:rFonts w:hint="eastAsia"/>
          <w:sz w:val="24"/>
          <w:lang w:val="en-US" w:eastAsia="zh-CN"/>
        </w:rPr>
        <w:t xml:space="preserve">其中，V_Trans和I_Trans分别由换能器支路采集到的电压电流交流信号，波形近似正弦波；通过电压比较器（过零比较）转化为方波信号。具有超前和滞后关系的两路方波信号经过D触发器后，根据D触发器的输出即可判断两者相位关系。如D触发器输出逻辑电平“1”，说明电压相位超前于电流，如D触发器输出逻辑电平“0”，说明电流相位超前于电压。同时将这两路方波信号输入至异或门，异或门将输出具有一定占空比的方波信号，其占空比正比于相位差。 </w:t>
      </w:r>
    </w:p>
    <w:p w14:paraId="0B780E9D">
      <w:pPr>
        <w:pStyle w:val="12"/>
        <w:widowControl w:val="0"/>
        <w:numPr>
          <w:ilvl w:val="0"/>
          <w:numId w:val="0"/>
        </w:numPr>
        <w:spacing w:line="360" w:lineRule="auto"/>
        <w:ind w:right="210" w:rightChars="100" w:firstLine="480" w:firstLineChars="200"/>
        <w:jc w:val="both"/>
        <w:rPr>
          <w:rFonts w:hint="default"/>
          <w:sz w:val="24"/>
          <w:lang w:val="en-US" w:eastAsia="zh-CN"/>
        </w:rPr>
      </w:pPr>
      <w:r>
        <w:rPr>
          <w:rFonts w:hint="eastAsia"/>
          <w:b w:val="0"/>
          <w:bCs w:val="0"/>
          <w:sz w:val="24"/>
          <w:szCs w:val="24"/>
          <w:lang w:val="en-US" w:eastAsia="zh-CN"/>
        </w:rPr>
        <w:t>此时的相位差方波信号频率过高，一般的芯片很难处理过来，因此我们用一个低通滤波器将方波转换成模拟量，模拟量大小对应相位差大小，范围是0-1，有点类似占空比的思想。</w:t>
      </w:r>
    </w:p>
    <w:p w14:paraId="0A2DE7DE">
      <w:pPr>
        <w:pStyle w:val="12"/>
        <w:spacing w:line="360" w:lineRule="auto"/>
        <w:ind w:left="210" w:leftChars="100" w:right="210" w:rightChars="100" w:firstLine="1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185410" cy="2344420"/>
            <wp:effectExtent l="0" t="0" r="15240" b="17780"/>
            <wp:docPr id="14" name="图片 14" descr="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鉴相电路"/>
                    <pic:cNvPicPr>
                      <a:picLocks noChangeAspect="1"/>
                    </pic:cNvPicPr>
                  </pic:nvPicPr>
                  <pic:blipFill>
                    <a:blip r:embed="rId58"/>
                    <a:stretch>
                      <a:fillRect/>
                    </a:stretch>
                  </pic:blipFill>
                  <pic:spPr>
                    <a:xfrm>
                      <a:off x="0" y="0"/>
                      <a:ext cx="5185410" cy="2344420"/>
                    </a:xfrm>
                    <a:prstGeom prst="rect">
                      <a:avLst/>
                    </a:prstGeom>
                  </pic:spPr>
                </pic:pic>
              </a:graphicData>
            </a:graphic>
          </wp:inline>
        </w:drawing>
      </w:r>
    </w:p>
    <w:p w14:paraId="486EF7F4">
      <w:pPr>
        <w:pStyle w:val="3"/>
        <w:spacing w:line="360" w:lineRule="auto"/>
        <w:ind w:left="210" w:leftChars="100" w:right="210" w:rightChars="100" w:firstLine="10" w:firstLineChars="0"/>
        <w:jc w:val="center"/>
        <w:rPr>
          <w:rFonts w:hint="eastAsia" w:asciiTheme="minorHAnsi" w:hAnsiTheme="minorHAnsi"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55</w:t>
      </w:r>
      <w:r>
        <w:fldChar w:fldCharType="end"/>
      </w:r>
      <w:r>
        <w:rPr>
          <w:rFonts w:hint="eastAsia"/>
          <w:lang w:eastAsia="zh-CN"/>
        </w:rPr>
        <w:t xml:space="preserve"> 鉴相电路</w:t>
      </w:r>
    </w:p>
    <w:p w14:paraId="484DA084">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textAlignment w:val="auto"/>
        <w:rPr>
          <w:rFonts w:hint="default"/>
          <w:b w:val="0"/>
          <w:bCs w:val="0"/>
          <w:sz w:val="24"/>
          <w:szCs w:val="24"/>
          <w:lang w:val="en-US" w:eastAsia="zh-CN"/>
        </w:rPr>
      </w:pPr>
    </w:p>
    <w:p w14:paraId="439F2682">
      <w:pPr>
        <w:keepNext w:val="0"/>
        <w:keepLines w:val="0"/>
        <w:pageBreakBefore w:val="0"/>
        <w:widowControl w:val="0"/>
        <w:numPr>
          <w:ilvl w:val="0"/>
          <w:numId w:val="33"/>
        </w:numPr>
        <w:tabs>
          <w:tab w:val="left" w:pos="381"/>
        </w:tabs>
        <w:kinsoku/>
        <w:wordWrap/>
        <w:overflowPunct/>
        <w:topLinePunct w:val="0"/>
        <w:autoSpaceDE/>
        <w:autoSpaceDN/>
        <w:bidi w:val="0"/>
        <w:adjustRightInd/>
        <w:snapToGrid/>
        <w:spacing w:line="360" w:lineRule="auto"/>
        <w:ind w:left="0" w:leftChars="0" w:firstLine="400" w:firstLineChars="0"/>
        <w:textAlignment w:val="auto"/>
        <w:rPr>
          <w:rFonts w:hint="eastAsia"/>
          <w:b/>
          <w:bCs/>
          <w:sz w:val="24"/>
          <w:szCs w:val="24"/>
          <w:lang w:val="en-US" w:eastAsia="zh-CN"/>
        </w:rPr>
      </w:pPr>
      <w:r>
        <w:rPr>
          <w:rFonts w:hint="eastAsia"/>
          <w:b/>
          <w:bCs/>
          <w:sz w:val="24"/>
          <w:szCs w:val="24"/>
          <w:lang w:val="en-US" w:eastAsia="zh-CN"/>
        </w:rPr>
        <w:t>实现</w:t>
      </w:r>
    </w:p>
    <w:p w14:paraId="342A2687">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4632960" cy="2480310"/>
            <wp:effectExtent l="0" t="0" r="15240" b="15240"/>
            <wp:docPr id="44" name="图片 44" descr="0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鉴相电路"/>
                    <pic:cNvPicPr>
                      <a:picLocks noChangeAspect="1"/>
                    </pic:cNvPicPr>
                  </pic:nvPicPr>
                  <pic:blipFill>
                    <a:blip r:embed="rId59"/>
                    <a:stretch>
                      <a:fillRect/>
                    </a:stretch>
                  </pic:blipFill>
                  <pic:spPr>
                    <a:xfrm>
                      <a:off x="0" y="0"/>
                      <a:ext cx="4632960" cy="2480310"/>
                    </a:xfrm>
                    <a:prstGeom prst="rect">
                      <a:avLst/>
                    </a:prstGeom>
                  </pic:spPr>
                </pic:pic>
              </a:graphicData>
            </a:graphic>
          </wp:inline>
        </w:drawing>
      </w:r>
    </w:p>
    <w:p w14:paraId="31DD6FA2">
      <w:pPr>
        <w:pStyle w:val="3"/>
        <w:jc w:val="center"/>
        <w:rPr>
          <w:rFonts w:hint="eastAsia"/>
          <w:lang w:eastAsia="zh-CN"/>
        </w:rPr>
      </w:pPr>
      <w:r>
        <w:t xml:space="preserve">图 </w:t>
      </w:r>
      <w:r>
        <w:fldChar w:fldCharType="begin"/>
      </w:r>
      <w:r>
        <w:instrText xml:space="preserve"> SEQ 图 \* ARABIC </w:instrText>
      </w:r>
      <w:r>
        <w:fldChar w:fldCharType="separate"/>
      </w:r>
      <w:r>
        <w:t>56</w:t>
      </w:r>
      <w:r>
        <w:fldChar w:fldCharType="end"/>
      </w:r>
      <w:r>
        <w:rPr>
          <w:rFonts w:hint="eastAsia"/>
          <w:lang w:eastAsia="zh-CN"/>
        </w:rPr>
        <w:t xml:space="preserve"> 鉴相电路仿真</w:t>
      </w:r>
    </w:p>
    <w:p w14:paraId="526D1910">
      <w:pPr>
        <w:rPr>
          <w:rFonts w:hint="eastAsia"/>
          <w:lang w:eastAsia="zh-CN"/>
        </w:rPr>
      </w:pPr>
    </w:p>
    <w:p w14:paraId="3DFE6F7B">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下图为输出电压/电流波形经过过零比较器转变为方波的波形对比：</w:t>
      </w:r>
    </w:p>
    <w:p w14:paraId="02E4D223">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4036695" cy="2475865"/>
            <wp:effectExtent l="0" t="0" r="1905" b="635"/>
            <wp:docPr id="50" name="图片 50" descr="0过零比较前后波形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过零比较前后波形对比"/>
                    <pic:cNvPicPr>
                      <a:picLocks noChangeAspect="1"/>
                    </pic:cNvPicPr>
                  </pic:nvPicPr>
                  <pic:blipFill>
                    <a:blip r:embed="rId60"/>
                    <a:stretch>
                      <a:fillRect/>
                    </a:stretch>
                  </pic:blipFill>
                  <pic:spPr>
                    <a:xfrm>
                      <a:off x="0" y="0"/>
                      <a:ext cx="4036695" cy="2475865"/>
                    </a:xfrm>
                    <a:prstGeom prst="rect">
                      <a:avLst/>
                    </a:prstGeom>
                  </pic:spPr>
                </pic:pic>
              </a:graphicData>
            </a:graphic>
          </wp:inline>
        </w:drawing>
      </w:r>
    </w:p>
    <w:p w14:paraId="7217CFE1">
      <w:pPr>
        <w:pStyle w:val="3"/>
        <w:jc w:val="center"/>
        <w:rPr>
          <w:rFonts w:hint="eastAsia"/>
          <w:lang w:eastAsia="zh-CN"/>
        </w:rPr>
      </w:pPr>
      <w:r>
        <w:t xml:space="preserve">图 </w:t>
      </w:r>
      <w:r>
        <w:fldChar w:fldCharType="begin"/>
      </w:r>
      <w:r>
        <w:instrText xml:space="preserve"> SEQ 图 \* ARABIC </w:instrText>
      </w:r>
      <w:r>
        <w:fldChar w:fldCharType="separate"/>
      </w:r>
      <w:r>
        <w:t>57</w:t>
      </w:r>
      <w:r>
        <w:fldChar w:fldCharType="end"/>
      </w:r>
      <w:r>
        <w:rPr>
          <w:rFonts w:hint="eastAsia"/>
          <w:lang w:eastAsia="zh-CN"/>
        </w:rPr>
        <w:t xml:space="preserve"> 过零比较前后波形对比</w:t>
      </w:r>
    </w:p>
    <w:p w14:paraId="5E894EB6">
      <w:pPr>
        <w:rPr>
          <w:rFonts w:hint="eastAsia"/>
          <w:lang w:val="en-US" w:eastAsia="zh-CN"/>
        </w:rPr>
      </w:pPr>
    </w:p>
    <w:p w14:paraId="5698B5F5">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下图为鉴相输出信号，黄色线为DIR方向信号，表示电压超前/滞后电流信号，蓝色线的占空比代表着相位差：</w:t>
      </w:r>
    </w:p>
    <w:p w14:paraId="015E5EDD">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4150360" cy="3094355"/>
            <wp:effectExtent l="0" t="0" r="2540" b="10795"/>
            <wp:docPr id="45" name="图片 45" descr="0鉴相电路输出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鉴相电路输出信号"/>
                    <pic:cNvPicPr>
                      <a:picLocks noChangeAspect="1"/>
                    </pic:cNvPicPr>
                  </pic:nvPicPr>
                  <pic:blipFill>
                    <a:blip r:embed="rId61"/>
                    <a:stretch>
                      <a:fillRect/>
                    </a:stretch>
                  </pic:blipFill>
                  <pic:spPr>
                    <a:xfrm>
                      <a:off x="0" y="0"/>
                      <a:ext cx="4150360" cy="3094355"/>
                    </a:xfrm>
                    <a:prstGeom prst="rect">
                      <a:avLst/>
                    </a:prstGeom>
                  </pic:spPr>
                </pic:pic>
              </a:graphicData>
            </a:graphic>
          </wp:inline>
        </w:drawing>
      </w:r>
    </w:p>
    <w:p w14:paraId="3864ADCB">
      <w:pPr>
        <w:pStyle w:val="3"/>
        <w:jc w:val="center"/>
        <w:rPr>
          <w:rFonts w:hint="eastAsia" w:asciiTheme="minorHAnsi" w:hAnsiTheme="minorHAnsi"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58</w:t>
      </w:r>
      <w:r>
        <w:fldChar w:fldCharType="end"/>
      </w:r>
      <w:r>
        <w:rPr>
          <w:rFonts w:hint="eastAsia"/>
          <w:lang w:eastAsia="zh-CN"/>
        </w:rPr>
        <w:t xml:space="preserve"> 鉴相电路输出信号</w:t>
      </w:r>
    </w:p>
    <w:p w14:paraId="5DE24D32">
      <w:pPr>
        <w:keepNext w:val="0"/>
        <w:keepLines w:val="0"/>
        <w:pageBreakBefore w:val="0"/>
        <w:widowControl w:val="0"/>
        <w:numPr>
          <w:ilvl w:val="0"/>
          <w:numId w:val="0"/>
        </w:numPr>
        <w:tabs>
          <w:tab w:val="left" w:pos="381"/>
        </w:tabs>
        <w:kinsoku/>
        <w:wordWrap/>
        <w:overflowPunct/>
        <w:topLinePunct w:val="0"/>
        <w:autoSpaceDE/>
        <w:autoSpaceDN/>
        <w:bidi w:val="0"/>
        <w:adjustRightInd/>
        <w:snapToGrid/>
        <w:spacing w:line="360" w:lineRule="auto"/>
        <w:textAlignment w:val="auto"/>
        <w:rPr>
          <w:rFonts w:hint="default"/>
          <w:b w:val="0"/>
          <w:bCs w:val="0"/>
          <w:sz w:val="24"/>
          <w:szCs w:val="24"/>
          <w:lang w:val="en-US" w:eastAsia="zh-CN"/>
        </w:rPr>
      </w:pPr>
    </w:p>
    <w:p w14:paraId="2C0DA37B">
      <w:pPr>
        <w:keepNext w:val="0"/>
        <w:keepLines w:val="0"/>
        <w:pageBreakBefore w:val="0"/>
        <w:widowControl w:val="0"/>
        <w:numPr>
          <w:ilvl w:val="0"/>
          <w:numId w:val="32"/>
        </w:numPr>
        <w:tabs>
          <w:tab w:val="left" w:pos="381"/>
        </w:tabs>
        <w:kinsoku/>
        <w:wordWrap/>
        <w:overflowPunct/>
        <w:topLinePunct w:val="0"/>
        <w:autoSpaceDE/>
        <w:autoSpaceDN/>
        <w:bidi w:val="0"/>
        <w:adjustRightInd/>
        <w:snapToGrid/>
        <w:spacing w:line="360" w:lineRule="auto"/>
        <w:ind w:left="425" w:leftChars="0" w:hanging="425" w:firstLineChars="0"/>
        <w:textAlignment w:val="auto"/>
        <w:rPr>
          <w:rFonts w:hint="default"/>
          <w:b/>
          <w:bCs/>
          <w:sz w:val="24"/>
          <w:szCs w:val="24"/>
          <w:lang w:val="en-US" w:eastAsia="zh-CN"/>
        </w:rPr>
      </w:pPr>
      <w:r>
        <w:rPr>
          <w:rFonts w:hint="eastAsia"/>
          <w:b/>
          <w:bCs/>
          <w:sz w:val="24"/>
          <w:szCs w:val="24"/>
          <w:lang w:val="en-US" w:eastAsia="zh-CN"/>
        </w:rPr>
        <w:t>对输出信号滤波降噪：有源二阶带通滤波（中心频率30khz）</w:t>
      </w:r>
    </w:p>
    <w:p w14:paraId="6AEE16AF">
      <w:pPr>
        <w:keepNext w:val="0"/>
        <w:keepLines w:val="0"/>
        <w:pageBreakBefore w:val="0"/>
        <w:widowControl w:val="0"/>
        <w:numPr>
          <w:ilvl w:val="0"/>
          <w:numId w:val="34"/>
        </w:numPr>
        <w:tabs>
          <w:tab w:val="left" w:pos="381"/>
        </w:tabs>
        <w:kinsoku/>
        <w:wordWrap/>
        <w:overflowPunct/>
        <w:topLinePunct w:val="0"/>
        <w:autoSpaceDE/>
        <w:autoSpaceDN/>
        <w:bidi w:val="0"/>
        <w:adjustRightInd/>
        <w:snapToGrid/>
        <w:spacing w:line="360" w:lineRule="auto"/>
        <w:ind w:left="0" w:leftChars="0" w:firstLine="400" w:firstLineChars="0"/>
        <w:textAlignment w:val="auto"/>
        <w:rPr>
          <w:rFonts w:hint="default"/>
          <w:b/>
          <w:bCs/>
          <w:sz w:val="24"/>
          <w:szCs w:val="24"/>
          <w:lang w:val="en-US" w:eastAsia="zh-CN"/>
        </w:rPr>
      </w:pPr>
      <w:r>
        <w:rPr>
          <w:rFonts w:hint="eastAsia"/>
          <w:b/>
          <w:bCs/>
          <w:sz w:val="24"/>
          <w:szCs w:val="24"/>
          <w:lang w:val="en-US" w:eastAsia="zh-CN"/>
        </w:rPr>
        <w:t>理论</w:t>
      </w:r>
    </w:p>
    <w:p w14:paraId="0EDC6BF4">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210" w:rightChars="100" w:firstLine="420" w:firstLineChars="0"/>
        <w:textAlignment w:val="auto"/>
        <w:rPr>
          <w:rFonts w:ascii="Segoe UI" w:hAnsi="Segoe UI" w:eastAsia="Segoe UI" w:cs="Segoe UI"/>
          <w:i w:val="0"/>
          <w:iCs w:val="0"/>
          <w:caps w:val="0"/>
          <w:spacing w:val="0"/>
          <w:sz w:val="24"/>
          <w:szCs w:val="24"/>
          <w:shd w:val="clear" w:fill="FFFFFF"/>
        </w:rPr>
      </w:pPr>
      <w:r>
        <w:rPr>
          <w:rFonts w:ascii="Segoe UI" w:hAnsi="Segoe UI" w:eastAsia="Segoe UI" w:cs="Segoe UI"/>
          <w:i w:val="0"/>
          <w:iCs w:val="0"/>
          <w:caps w:val="0"/>
          <w:spacing w:val="0"/>
          <w:sz w:val="24"/>
          <w:szCs w:val="24"/>
          <w:shd w:val="clear" w:fill="FFFFFF"/>
        </w:rPr>
        <w:t>有源二阶带通滤波器是电子电路领域常见的滤波装置，它结合了有源器件（如运算放大器）与二阶滤波网络。运算放大器可为信号提供增益，弥补无源滤波时信号衰减的弊端，让输出信号强劲有力；二阶滤波网络则赋予其精准筛选频率的能力，只允许特定频段的信号通过，有效阻拦频段外的低频、高频干扰成分。凭借出色的频率选择性与信号放大优势，它广泛应用于音频处理、通信系统、仪器仪表等诸多场景，助力提取目标信号，优化系统性能。</w:t>
      </w:r>
    </w:p>
    <w:p w14:paraId="54BC9CC3">
      <w:pPr>
        <w:pStyle w:val="12"/>
        <w:keepNext w:val="0"/>
        <w:keepLines w:val="0"/>
        <w:pageBreakBefore w:val="0"/>
        <w:widowControl w:val="0"/>
        <w:numPr>
          <w:ilvl w:val="0"/>
          <w:numId w:val="34"/>
        </w:numPr>
        <w:kinsoku/>
        <w:wordWrap/>
        <w:overflowPunct/>
        <w:topLinePunct w:val="0"/>
        <w:autoSpaceDE/>
        <w:autoSpaceDN/>
        <w:bidi w:val="0"/>
        <w:adjustRightInd/>
        <w:snapToGrid/>
        <w:spacing w:line="360" w:lineRule="auto"/>
        <w:ind w:left="0" w:leftChars="0" w:right="210" w:rightChars="100" w:firstLine="400" w:firstLineChars="0"/>
        <w:textAlignment w:val="auto"/>
        <w:rPr>
          <w:rFonts w:hint="default" w:ascii="Segoe UI" w:hAnsi="Segoe UI" w:eastAsia="宋体" w:cs="Segoe UI"/>
          <w:b/>
          <w:bCs/>
          <w:i w:val="0"/>
          <w:iCs w:val="0"/>
          <w:caps w:val="0"/>
          <w:spacing w:val="0"/>
          <w:sz w:val="24"/>
          <w:szCs w:val="24"/>
          <w:shd w:val="clear" w:fill="FFFFFF"/>
          <w:lang w:val="en-US" w:eastAsia="zh-CN"/>
        </w:rPr>
      </w:pPr>
      <w:r>
        <w:rPr>
          <w:rFonts w:hint="eastAsia" w:ascii="Segoe UI" w:hAnsi="Segoe UI" w:eastAsia="宋体" w:cs="Segoe UI"/>
          <w:b/>
          <w:bCs/>
          <w:i w:val="0"/>
          <w:iCs w:val="0"/>
          <w:caps w:val="0"/>
          <w:spacing w:val="0"/>
          <w:sz w:val="24"/>
          <w:szCs w:val="24"/>
          <w:shd w:val="clear" w:fill="FFFFFF"/>
          <w:lang w:val="en-US" w:eastAsia="zh-CN"/>
        </w:rPr>
        <w:t>实现</w:t>
      </w:r>
    </w:p>
    <w:p w14:paraId="48A1CB44">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210" w:rightChars="100" w:firstLine="420" w:firstLineChars="0"/>
        <w:textAlignment w:val="auto"/>
        <w:rPr>
          <w:rFonts w:hint="eastAsia" w:ascii="Segoe UI" w:hAnsi="Segoe UI" w:eastAsia="Segoe UI" w:cs="Segoe UI"/>
          <w:i w:val="0"/>
          <w:iCs w:val="0"/>
          <w:caps w:val="0"/>
          <w:spacing w:val="0"/>
          <w:sz w:val="24"/>
          <w:szCs w:val="24"/>
          <w:shd w:val="clear" w:fill="FFFFFF"/>
          <w:lang w:val="en-US" w:eastAsia="zh-CN"/>
        </w:rPr>
      </w:pPr>
      <w:r>
        <w:rPr>
          <w:rFonts w:hint="eastAsia" w:ascii="Segoe UI" w:hAnsi="Segoe UI" w:eastAsia="Segoe UI" w:cs="Segoe UI"/>
          <w:i w:val="0"/>
          <w:iCs w:val="0"/>
          <w:caps w:val="0"/>
          <w:spacing w:val="0"/>
          <w:sz w:val="24"/>
          <w:szCs w:val="24"/>
          <w:shd w:val="clear" w:fill="FFFFFF"/>
          <w:lang w:val="en-US" w:eastAsia="zh-CN"/>
        </w:rPr>
        <w:t>有源二阶带通滤波器主要是滤除输出信号噪声，滤除可能的直流偏置分量，以及大电压突变叠加在小电流信号上的突变。</w:t>
      </w:r>
    </w:p>
    <w:p w14:paraId="49035F4A">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right="210" w:rightChars="100" w:firstLine="480" w:firstLineChars="200"/>
        <w:jc w:val="both"/>
        <w:textAlignment w:val="auto"/>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如图，当输入电压2v，频率30khz的正弦波时，在幅值上给予一个对数扰动，示波器输出波形依旧能够很好的拟合输入的正弦波。</w:t>
      </w:r>
    </w:p>
    <w:p w14:paraId="1467D3CC">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10175" cy="2799715"/>
            <wp:effectExtent l="0" t="0" r="9525" b="635"/>
            <wp:docPr id="39" name="图片 39" descr="0有源二阶带通滤波器-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有源二阶带通滤波器-multisim仿真"/>
                    <pic:cNvPicPr>
                      <a:picLocks noChangeAspect="1"/>
                    </pic:cNvPicPr>
                  </pic:nvPicPr>
                  <pic:blipFill>
                    <a:blip r:embed="rId62"/>
                    <a:stretch>
                      <a:fillRect/>
                    </a:stretch>
                  </pic:blipFill>
                  <pic:spPr>
                    <a:xfrm>
                      <a:off x="0" y="0"/>
                      <a:ext cx="5210175" cy="2799715"/>
                    </a:xfrm>
                    <a:prstGeom prst="rect">
                      <a:avLst/>
                    </a:prstGeom>
                  </pic:spPr>
                </pic:pic>
              </a:graphicData>
            </a:graphic>
          </wp:inline>
        </w:drawing>
      </w:r>
    </w:p>
    <w:p w14:paraId="2905ABFE">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59</w:t>
      </w:r>
      <w:r>
        <w:fldChar w:fldCharType="end"/>
      </w:r>
      <w:r>
        <w:rPr>
          <w:rFonts w:hint="eastAsia"/>
          <w:lang w:eastAsia="zh-CN"/>
        </w:rPr>
        <w:t xml:space="preserve"> 有源二阶带通滤波器-multisim仿真</w:t>
      </w:r>
    </w:p>
    <w:p w14:paraId="61235879">
      <w:pPr>
        <w:pStyle w:val="12"/>
        <w:spacing w:line="360" w:lineRule="auto"/>
        <w:ind w:left="0" w:leftChars="0" w:right="105" w:rightChars="50" w:firstLine="0" w:firstLineChars="0"/>
        <w:jc w:val="center"/>
      </w:pPr>
      <w:r>
        <w:drawing>
          <wp:inline distT="0" distB="0" distL="114300" distR="114300">
            <wp:extent cx="4671695" cy="1899285"/>
            <wp:effectExtent l="0" t="0" r="14605"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3"/>
                    <a:stretch>
                      <a:fillRect/>
                    </a:stretch>
                  </pic:blipFill>
                  <pic:spPr>
                    <a:xfrm>
                      <a:off x="0" y="0"/>
                      <a:ext cx="4671695" cy="1899285"/>
                    </a:xfrm>
                    <a:prstGeom prst="rect">
                      <a:avLst/>
                    </a:prstGeom>
                    <a:noFill/>
                    <a:ln>
                      <a:noFill/>
                    </a:ln>
                  </pic:spPr>
                </pic:pic>
              </a:graphicData>
            </a:graphic>
          </wp:inline>
        </w:drawing>
      </w:r>
    </w:p>
    <w:p w14:paraId="249F7651">
      <w:pPr>
        <w:pStyle w:val="3"/>
        <w:spacing w:line="360" w:lineRule="auto"/>
        <w:ind w:left="0" w:leftChars="0" w:right="105" w:rightChars="5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60</w:t>
      </w:r>
      <w:r>
        <w:fldChar w:fldCharType="end"/>
      </w:r>
      <w:r>
        <w:rPr>
          <w:rFonts w:hint="eastAsia"/>
          <w:lang w:eastAsia="zh-CN"/>
        </w:rPr>
        <w:t xml:space="preserve"> 幅值对数扰动</w:t>
      </w:r>
    </w:p>
    <w:p w14:paraId="5121EAD5">
      <w:pPr>
        <w:pStyle w:val="12"/>
        <w:spacing w:line="360" w:lineRule="auto"/>
        <w:ind w:left="0" w:leftChars="0" w:right="105" w:rightChars="50" w:firstLine="0" w:firstLineChars="0"/>
        <w:jc w:val="center"/>
        <w:rPr>
          <w:rFonts w:hint="eastAsia" w:eastAsiaTheme="minorEastAsia"/>
          <w:sz w:val="24"/>
          <w:lang w:eastAsia="zh-CN"/>
        </w:rPr>
      </w:pPr>
    </w:p>
    <w:p w14:paraId="0945FDEE">
      <w:pPr>
        <w:pStyle w:val="3"/>
        <w:spacing w:line="360" w:lineRule="auto"/>
        <w:ind w:left="0" w:leftChars="0" w:right="210" w:rightChars="100" w:firstLine="0" w:firstLineChars="0"/>
        <w:jc w:val="center"/>
        <w:rPr>
          <w:rFonts w:hint="eastAsia"/>
          <w:b/>
          <w:bCs/>
          <w:sz w:val="24"/>
          <w:szCs w:val="24"/>
          <w:lang w:val="en-US" w:eastAsia="zh-CN"/>
        </w:rPr>
      </w:pPr>
      <w:r>
        <w:drawing>
          <wp:inline distT="0" distB="0" distL="114300" distR="114300">
            <wp:extent cx="5262245" cy="2421255"/>
            <wp:effectExtent l="0" t="0" r="14605" b="17145"/>
            <wp:docPr id="11" name="图片 11" descr="有源二阶带通滤波器配示波器图-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有源二阶带通滤波器配示波器图-multisim仿真"/>
                    <pic:cNvPicPr>
                      <a:picLocks noChangeAspect="1"/>
                    </pic:cNvPicPr>
                  </pic:nvPicPr>
                  <pic:blipFill>
                    <a:blip r:embed="rId64"/>
                    <a:stretch>
                      <a:fillRect/>
                    </a:stretch>
                  </pic:blipFill>
                  <pic:spPr>
                    <a:xfrm>
                      <a:off x="0" y="0"/>
                      <a:ext cx="5262245" cy="2421255"/>
                    </a:xfrm>
                    <a:prstGeom prst="rect">
                      <a:avLst/>
                    </a:prstGeom>
                  </pic:spPr>
                </pic:pic>
              </a:graphicData>
            </a:graphic>
          </wp:inline>
        </w:drawing>
      </w:r>
      <w:r>
        <w:t xml:space="preserve">图 </w:t>
      </w:r>
      <w:r>
        <w:fldChar w:fldCharType="begin"/>
      </w:r>
      <w:r>
        <w:instrText xml:space="preserve"> SEQ 图 \* ARABIC </w:instrText>
      </w:r>
      <w:r>
        <w:fldChar w:fldCharType="separate"/>
      </w:r>
      <w:r>
        <w:t>61</w:t>
      </w:r>
      <w:r>
        <w:fldChar w:fldCharType="end"/>
      </w:r>
      <w:r>
        <w:rPr>
          <w:rFonts w:hint="eastAsia"/>
          <w:lang w:eastAsia="zh-CN"/>
        </w:rPr>
        <w:t xml:space="preserve"> 有源二阶带通滤波器配示波器图-multisim仿真</w:t>
      </w:r>
    </w:p>
    <w:p w14:paraId="175BCCB4">
      <w:pPr>
        <w:numPr>
          <w:ilvl w:val="0"/>
          <w:numId w:val="32"/>
        </w:numPr>
        <w:tabs>
          <w:tab w:val="left" w:pos="381"/>
        </w:tabs>
        <w:ind w:left="425" w:leftChars="0" w:hanging="425" w:firstLineChars="0"/>
        <w:rPr>
          <w:rFonts w:hint="default" w:ascii="Segoe UI" w:hAnsi="Segoe UI" w:eastAsia="Segoe UI" w:cs="Segoe UI"/>
          <w:i w:val="0"/>
          <w:iCs w:val="0"/>
          <w:caps w:val="0"/>
          <w:spacing w:val="0"/>
          <w:kern w:val="2"/>
          <w:sz w:val="24"/>
          <w:szCs w:val="24"/>
          <w:shd w:val="clear" w:fill="FFFFFF"/>
          <w:lang w:val="en-US" w:eastAsia="zh-CN" w:bidi="ar-SA"/>
        </w:rPr>
      </w:pPr>
      <w:r>
        <w:rPr>
          <w:rFonts w:hint="eastAsia" w:ascii="Segoe UI" w:hAnsi="Segoe UI" w:eastAsia="Segoe UI" w:cs="Segoe UI"/>
          <w:b/>
          <w:bCs/>
          <w:i w:val="0"/>
          <w:iCs w:val="0"/>
          <w:caps w:val="0"/>
          <w:spacing w:val="0"/>
          <w:kern w:val="2"/>
          <w:sz w:val="24"/>
          <w:szCs w:val="24"/>
          <w:shd w:val="clear" w:fill="FFFFFF"/>
          <w:lang w:val="en-US" w:eastAsia="zh-CN" w:bidi="ar-SA"/>
        </w:rPr>
        <w:t>恒定功率控制：buck斩波电路（控制换能器振幅）</w:t>
      </w:r>
    </w:p>
    <w:p w14:paraId="7C7D5A29">
      <w:pPr>
        <w:numPr>
          <w:ilvl w:val="0"/>
          <w:numId w:val="35"/>
        </w:numPr>
        <w:tabs>
          <w:tab w:val="left" w:pos="381"/>
        </w:tabs>
        <w:ind w:left="0" w:leftChars="0" w:firstLine="400" w:firstLineChars="0"/>
        <w:rPr>
          <w:rFonts w:hint="eastAsia" w:ascii="Segoe UI" w:hAnsi="Segoe UI" w:eastAsia="Segoe UI" w:cs="Segoe UI"/>
          <w:i w:val="0"/>
          <w:iCs w:val="0"/>
          <w:caps w:val="0"/>
          <w:spacing w:val="0"/>
          <w:kern w:val="2"/>
          <w:sz w:val="24"/>
          <w:szCs w:val="24"/>
          <w:shd w:val="clear" w:fill="FFFFFF"/>
          <w:lang w:val="en-US" w:eastAsia="zh-CN" w:bidi="ar-SA"/>
        </w:rPr>
      </w:pPr>
      <w:r>
        <w:rPr>
          <w:rFonts w:hint="eastAsia" w:ascii="Segoe UI" w:hAnsi="Segoe UI" w:eastAsia="Segoe UI" w:cs="Segoe UI"/>
          <w:b/>
          <w:bCs/>
          <w:i w:val="0"/>
          <w:iCs w:val="0"/>
          <w:caps w:val="0"/>
          <w:spacing w:val="0"/>
          <w:kern w:val="2"/>
          <w:sz w:val="24"/>
          <w:szCs w:val="24"/>
          <w:shd w:val="clear" w:fill="FFFFFF"/>
          <w:lang w:val="en-US" w:eastAsia="zh-CN" w:bidi="ar-SA"/>
        </w:rPr>
        <w:t>理论</w:t>
      </w:r>
    </w:p>
    <w:p w14:paraId="5F71549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从电路结构来看，它主要由输入直流电源、功率开关管（常见的有 MOSFET 晶体管）、二极管、储能电感以及输出滤波电容所构成。功率开关管如同电路的“控制阀门”，在特定的驱动信号操控下，周期性地导通与关断。当开关管导通时，输入电源与电感直接相连，此时电感如同一个“能量吸纳器”，电流线性增加，迅速储存磁能；二极管因处于反向偏置而截止，电容为负载供电以维持电压稳定。待开关管关断，电感为维持电流连续性，释放磁能，其所存储的能量经二极管向电容和负载供电，电容则进一步平滑输出电压，滤除纹波，让负载获取相对平稳的直流电压。 “可调”是其突出特性，通过改变功率开关管的导通时间与关断时间的占空比，就能灵活调控输出电压。占空比增大，意味着开关管导通时长增加，电感储能变多，输出电压随之升高；反之，占空比减小，输出电压降低。</w:t>
      </w:r>
    </w:p>
    <w:p w14:paraId="4B3398F6">
      <w:pPr>
        <w:pStyle w:val="12"/>
        <w:spacing w:line="360" w:lineRule="auto"/>
        <w:ind w:left="210" w:leftChars="100" w:right="210" w:rightChars="100" w:firstLine="208" w:firstLineChars="87"/>
        <w:jc w:val="center"/>
        <w:rPr>
          <w:rFonts w:hint="eastAsia" w:eastAsiaTheme="minorEastAsia"/>
          <w:sz w:val="24"/>
          <w:lang w:eastAsia="zh-CN"/>
        </w:rPr>
      </w:pPr>
      <w:r>
        <w:rPr>
          <w:rFonts w:hint="eastAsia" w:eastAsiaTheme="minorEastAsia"/>
          <w:sz w:val="24"/>
          <w:lang w:eastAsia="zh-CN"/>
        </w:rPr>
        <w:drawing>
          <wp:inline distT="0" distB="0" distL="114300" distR="114300">
            <wp:extent cx="2183130" cy="1766570"/>
            <wp:effectExtent l="0" t="0" r="7620" b="5080"/>
            <wp:docPr id="10" name="图片 10" descr="BUCK斩波参数计算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UCK斩波参数计算公式"/>
                    <pic:cNvPicPr>
                      <a:picLocks noChangeAspect="1"/>
                    </pic:cNvPicPr>
                  </pic:nvPicPr>
                  <pic:blipFill>
                    <a:blip r:embed="rId65"/>
                    <a:stretch>
                      <a:fillRect/>
                    </a:stretch>
                  </pic:blipFill>
                  <pic:spPr>
                    <a:xfrm>
                      <a:off x="0" y="0"/>
                      <a:ext cx="2183130" cy="1766570"/>
                    </a:xfrm>
                    <a:prstGeom prst="rect">
                      <a:avLst/>
                    </a:prstGeom>
                  </pic:spPr>
                </pic:pic>
              </a:graphicData>
            </a:graphic>
          </wp:inline>
        </w:drawing>
      </w:r>
    </w:p>
    <w:p w14:paraId="6D450121">
      <w:pPr>
        <w:pStyle w:val="3"/>
        <w:spacing w:line="360" w:lineRule="auto"/>
        <w:ind w:left="0" w:leftChars="0" w:right="-92" w:rightChars="-44" w:firstLine="0" w:firstLineChars="0"/>
        <w:jc w:val="center"/>
        <w:rPr>
          <w:rFonts w:hint="eastAsia" w:ascii="Segoe UI" w:hAnsi="Segoe UI" w:eastAsia="Segoe UI" w:cs="Segoe UI"/>
          <w:i w:val="0"/>
          <w:iCs w:val="0"/>
          <w:caps w:val="0"/>
          <w:spacing w:val="0"/>
          <w:kern w:val="2"/>
          <w:sz w:val="24"/>
          <w:szCs w:val="24"/>
          <w:shd w:val="clear" w:fill="FFFFFF"/>
          <w:lang w:val="en-US" w:eastAsia="zh-CN" w:bidi="ar-SA"/>
        </w:rPr>
      </w:pPr>
      <w:r>
        <w:t xml:space="preserve">图 </w:t>
      </w:r>
      <w:r>
        <w:fldChar w:fldCharType="begin"/>
      </w:r>
      <w:r>
        <w:instrText xml:space="preserve"> SEQ 图 \* ARABIC </w:instrText>
      </w:r>
      <w:r>
        <w:fldChar w:fldCharType="separate"/>
      </w:r>
      <w:r>
        <w:t>62</w:t>
      </w:r>
      <w:r>
        <w:fldChar w:fldCharType="end"/>
      </w:r>
      <w:r>
        <w:rPr>
          <w:rFonts w:hint="eastAsia"/>
          <w:lang w:eastAsia="zh-CN"/>
        </w:rPr>
        <w:t xml:space="preserve"> BUCK斩波参数计算公式</w:t>
      </w:r>
    </w:p>
    <w:p w14:paraId="3C5361FE">
      <w:pPr>
        <w:numPr>
          <w:ilvl w:val="0"/>
          <w:numId w:val="35"/>
        </w:numPr>
        <w:tabs>
          <w:tab w:val="left" w:pos="381"/>
        </w:tabs>
        <w:ind w:left="0" w:leftChars="0" w:firstLine="400" w:firstLineChars="0"/>
        <w:rPr>
          <w:rFonts w:hint="default" w:ascii="Segoe UI" w:hAnsi="Segoe UI" w:eastAsia="Segoe UI" w:cs="Segoe UI"/>
          <w:b/>
          <w:bCs/>
          <w:i w:val="0"/>
          <w:iCs w:val="0"/>
          <w:caps w:val="0"/>
          <w:spacing w:val="0"/>
          <w:kern w:val="2"/>
          <w:sz w:val="24"/>
          <w:szCs w:val="24"/>
          <w:shd w:val="clear" w:fill="FFFFFF"/>
          <w:lang w:val="en-US" w:eastAsia="zh-CN" w:bidi="ar-SA"/>
        </w:rPr>
      </w:pPr>
      <w:r>
        <w:rPr>
          <w:rFonts w:hint="eastAsia" w:ascii="Segoe UI" w:hAnsi="Segoe UI" w:eastAsia="Segoe UI" w:cs="Segoe UI"/>
          <w:b/>
          <w:bCs/>
          <w:i w:val="0"/>
          <w:iCs w:val="0"/>
          <w:caps w:val="0"/>
          <w:spacing w:val="0"/>
          <w:kern w:val="2"/>
          <w:sz w:val="24"/>
          <w:szCs w:val="24"/>
          <w:shd w:val="clear" w:fill="FFFFFF"/>
          <w:lang w:val="en-US" w:eastAsia="zh-CN" w:bidi="ar-SA"/>
        </w:rPr>
        <w:t>实现</w:t>
      </w:r>
    </w:p>
    <w:p w14:paraId="05D93A1C">
      <w:pPr>
        <w:pStyle w:val="3"/>
        <w:spacing w:line="360" w:lineRule="auto"/>
        <w:ind w:left="10" w:leftChars="0" w:right="210" w:rightChars="100" w:firstLine="410" w:firstLineChars="0"/>
        <w:jc w:val="left"/>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恒定功率控制实际上是通过控制可调buck斩波电路输出电压间接控制输出功率，我们采用电压电流双闭环控制，即采用PID的模型来更合理地控制IGBT开关。其中电流反馈作为内环，电压反馈作为外环，实现效果纹波小于200mV。</w:t>
      </w:r>
    </w:p>
    <w:p w14:paraId="5611331B">
      <w:pPr>
        <w:pStyle w:val="3"/>
        <w:spacing w:line="360" w:lineRule="auto"/>
        <w:ind w:right="210" w:rightChars="100"/>
        <w:jc w:val="left"/>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（实际板子上是通过芯片做的，可直接通过调反馈电压大小来调整输出电压。）</w:t>
      </w:r>
    </w:p>
    <w:p w14:paraId="042591D2">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40655" cy="3164205"/>
            <wp:effectExtent l="0" t="0" r="17145" b="17145"/>
            <wp:docPr id="47" name="图片 47" descr="0可调buck斩波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可调buck斩波电路"/>
                    <pic:cNvPicPr>
                      <a:picLocks noChangeAspect="1"/>
                    </pic:cNvPicPr>
                  </pic:nvPicPr>
                  <pic:blipFill>
                    <a:blip r:embed="rId66"/>
                    <a:stretch>
                      <a:fillRect/>
                    </a:stretch>
                  </pic:blipFill>
                  <pic:spPr>
                    <a:xfrm>
                      <a:off x="0" y="0"/>
                      <a:ext cx="5240655" cy="3164205"/>
                    </a:xfrm>
                    <a:prstGeom prst="rect">
                      <a:avLst/>
                    </a:prstGeom>
                  </pic:spPr>
                </pic:pic>
              </a:graphicData>
            </a:graphic>
          </wp:inline>
        </w:drawing>
      </w:r>
    </w:p>
    <w:p w14:paraId="79EC6636">
      <w:pPr>
        <w:pStyle w:val="3"/>
        <w:spacing w:line="360" w:lineRule="auto"/>
        <w:ind w:left="0" w:leftChars="0" w:right="210" w:rightChars="100" w:firstLine="0" w:firstLineChars="0"/>
        <w:jc w:val="center"/>
        <w:rPr>
          <w:rFonts w:hint="eastAsia"/>
          <w:lang w:val="en-US" w:eastAsia="zh-CN"/>
        </w:rPr>
      </w:pPr>
      <w:r>
        <w:t xml:space="preserve">图 </w:t>
      </w:r>
      <w:r>
        <w:fldChar w:fldCharType="begin"/>
      </w:r>
      <w:r>
        <w:instrText xml:space="preserve"> SEQ 图 \* ARABIC </w:instrText>
      </w:r>
      <w:r>
        <w:fldChar w:fldCharType="separate"/>
      </w:r>
      <w:r>
        <w:t>63</w:t>
      </w:r>
      <w:r>
        <w:fldChar w:fldCharType="end"/>
      </w:r>
      <w:r>
        <w:rPr>
          <w:rFonts w:hint="eastAsia"/>
          <w:lang w:eastAsia="zh-CN"/>
        </w:rPr>
        <w:t xml:space="preserve"> 可调buck斩波电路</w:t>
      </w:r>
      <w:r>
        <w:rPr>
          <w:rFonts w:hint="eastAsia"/>
          <w:lang w:val="en-US" w:eastAsia="zh-CN"/>
        </w:rPr>
        <w:t>仿真</w:t>
      </w:r>
    </w:p>
    <w:p w14:paraId="58577B14">
      <w:pPr>
        <w:rPr>
          <w:rFonts w:hint="eastAsia"/>
          <w:lang w:val="en-US" w:eastAsia="zh-CN"/>
        </w:rPr>
      </w:pPr>
    </w:p>
    <w:p w14:paraId="2200CE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下图为调整输出电压为12V时，可调buck斩波电路实际输出波形，可以看到对于12V的阶跃目标相应时间在0.01s左右，跟踪速度相当快!</w:t>
      </w:r>
    </w:p>
    <w:p w14:paraId="31EA8E7D">
      <w:pPr>
        <w:pStyle w:val="12"/>
        <w:spacing w:line="360" w:lineRule="auto"/>
        <w:ind w:left="0" w:leftChars="0" w:right="-92" w:rightChars="-44"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477895" cy="2706370"/>
            <wp:effectExtent l="0" t="0" r="8255" b="17780"/>
            <wp:docPr id="46" name="图片 46" descr="BUCK斩波输出电压-示波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UCK斩波输出电压-示波器"/>
                    <pic:cNvPicPr>
                      <a:picLocks noChangeAspect="1"/>
                    </pic:cNvPicPr>
                  </pic:nvPicPr>
                  <pic:blipFill>
                    <a:blip r:embed="rId67"/>
                    <a:stretch>
                      <a:fillRect/>
                    </a:stretch>
                  </pic:blipFill>
                  <pic:spPr>
                    <a:xfrm>
                      <a:off x="0" y="0"/>
                      <a:ext cx="3477895" cy="2706370"/>
                    </a:xfrm>
                    <a:prstGeom prst="rect">
                      <a:avLst/>
                    </a:prstGeom>
                  </pic:spPr>
                </pic:pic>
              </a:graphicData>
            </a:graphic>
          </wp:inline>
        </w:drawing>
      </w:r>
    </w:p>
    <w:p w14:paraId="1A63B0A6">
      <w:pPr>
        <w:pStyle w:val="3"/>
        <w:spacing w:line="360" w:lineRule="auto"/>
        <w:ind w:left="0" w:leftChars="0" w:right="-92" w:rightChars="-44" w:firstLine="0" w:firstLineChars="0"/>
        <w:jc w:val="center"/>
        <w:rPr>
          <w:sz w:val="24"/>
        </w:rPr>
      </w:pPr>
      <w:r>
        <w:t xml:space="preserve">图 </w:t>
      </w:r>
      <w:r>
        <w:fldChar w:fldCharType="begin"/>
      </w:r>
      <w:r>
        <w:instrText xml:space="preserve"> SEQ 图 \* ARABIC </w:instrText>
      </w:r>
      <w:r>
        <w:fldChar w:fldCharType="separate"/>
      </w:r>
      <w:r>
        <w:t>64</w:t>
      </w:r>
      <w:r>
        <w:fldChar w:fldCharType="end"/>
      </w:r>
      <w:r>
        <w:rPr>
          <w:rFonts w:hint="eastAsia"/>
          <w:lang w:eastAsia="zh-CN"/>
        </w:rPr>
        <w:t xml:space="preserve"> BUCK斩波输出电压-示波器</w:t>
      </w:r>
    </w:p>
    <w:p w14:paraId="3CBEA15C">
      <w:pPr>
        <w:numPr>
          <w:ilvl w:val="0"/>
          <w:numId w:val="32"/>
        </w:numPr>
        <w:tabs>
          <w:tab w:val="left" w:pos="381"/>
        </w:tabs>
        <w:ind w:left="425" w:leftChars="0" w:hanging="425" w:firstLineChars="0"/>
        <w:rPr>
          <w:rFonts w:hint="default" w:ascii="Segoe UI" w:hAnsi="Segoe UI" w:eastAsia="Segoe UI" w:cs="Segoe UI"/>
          <w:b/>
          <w:bCs/>
          <w:i w:val="0"/>
          <w:iCs w:val="0"/>
          <w:caps w:val="0"/>
          <w:spacing w:val="0"/>
          <w:kern w:val="2"/>
          <w:sz w:val="24"/>
          <w:szCs w:val="24"/>
          <w:shd w:val="clear" w:fill="FFFFFF"/>
          <w:lang w:val="en-US" w:eastAsia="zh-CN" w:bidi="ar-SA"/>
        </w:rPr>
      </w:pPr>
      <w:r>
        <w:rPr>
          <w:rFonts w:hint="eastAsia" w:ascii="Segoe UI" w:hAnsi="Segoe UI" w:eastAsia="Segoe UI" w:cs="Segoe UI"/>
          <w:b/>
          <w:bCs/>
          <w:i w:val="0"/>
          <w:iCs w:val="0"/>
          <w:caps w:val="0"/>
          <w:spacing w:val="0"/>
          <w:kern w:val="2"/>
          <w:sz w:val="24"/>
          <w:szCs w:val="24"/>
          <w:shd w:val="clear" w:fill="FFFFFF"/>
          <w:lang w:val="en-US" w:eastAsia="zh-CN" w:bidi="ar-SA"/>
        </w:rPr>
        <w:t>隔离、放大电压：高频变压器</w:t>
      </w:r>
    </w:p>
    <w:p w14:paraId="130550EF">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00" w:firstLineChars="0"/>
        <w:jc w:val="both"/>
        <w:textAlignment w:val="auto"/>
        <w:rPr>
          <w:rFonts w:hint="default" w:cstheme="minorBidi"/>
          <w:b/>
          <w:bCs/>
          <w:kern w:val="2"/>
          <w:sz w:val="24"/>
          <w:szCs w:val="24"/>
          <w:lang w:val="en-US" w:eastAsia="zh-CN" w:bidi="ar-SA"/>
        </w:rPr>
      </w:pPr>
      <w:r>
        <w:rPr>
          <w:rFonts w:hint="eastAsia" w:cstheme="minorBidi"/>
          <w:b/>
          <w:bCs/>
          <w:kern w:val="2"/>
          <w:sz w:val="24"/>
          <w:szCs w:val="24"/>
          <w:lang w:val="en-US" w:eastAsia="zh-CN" w:bidi="ar-SA"/>
        </w:rPr>
        <w:t>理论</w:t>
      </w:r>
    </w:p>
    <w:p w14:paraId="551E0E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变压器隔离输出交流电主要基于电磁感应原理。它由闭合铁芯和绕在铁芯上的初级绕组（原边绕组）和次级绕组（副边绕组）构成。当交流电源连接到初级绕组时，交流电流会在初级绕组中产生交变磁场。根据法拉第电磁感应定律，这个交变磁场会在次级绕组中感应出电动势。</w:t>
      </w:r>
    </w:p>
    <w:p w14:paraId="26BF908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具体来说，初级绕组中的交变电流会产生磁通量，磁通量的变化率与初级绕组的匝数的乘积等于初级绕组的感应电动势，即。同样，在次级绕组中，感应电动势，其中是次级绕组的匝数。由此可以得到变压器的电压变比公式，和分别是初级和次级绕组的电压有效值。</w:t>
      </w:r>
    </w:p>
    <w:p w14:paraId="2231F42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Segoe UI" w:hAnsi="Segoe UI" w:eastAsia="Segoe UI" w:cs="Segoe UI"/>
          <w:i w:val="0"/>
          <w:iCs w:val="0"/>
          <w:caps w:val="0"/>
          <w:spacing w:val="0"/>
          <w:sz w:val="24"/>
          <w:szCs w:val="24"/>
          <w:shd w:val="clear" w:fill="FFFFFF"/>
        </w:rPr>
      </w:pPr>
      <w:r>
        <w:rPr>
          <w:rFonts w:hint="default" w:asciiTheme="minorHAnsi" w:hAnsiTheme="minorHAnsi" w:eastAsiaTheme="minorEastAsia" w:cstheme="minorBidi"/>
          <w:kern w:val="2"/>
          <w:sz w:val="24"/>
          <w:szCs w:val="24"/>
          <w:lang w:val="en-US" w:eastAsia="zh-CN" w:bidi="ar-SA"/>
        </w:rPr>
        <w:t>变压器的隔离功能是通过铁芯将初级和次级绕组的电气连接隔开，只有磁耦合。这样，初级侧的电气故障、干扰等不会直接传导到次级侧，保证了输出交流电的安全性和稳定性</w:t>
      </w:r>
      <w:r>
        <w:rPr>
          <w:rFonts w:hint="default" w:ascii="Segoe UI" w:hAnsi="Segoe UI" w:eastAsia="Segoe UI" w:cs="Segoe UI"/>
          <w:i w:val="0"/>
          <w:iCs w:val="0"/>
          <w:caps w:val="0"/>
          <w:spacing w:val="0"/>
          <w:sz w:val="24"/>
          <w:szCs w:val="24"/>
          <w:shd w:val="clear" w:fill="FFFFFF"/>
        </w:rPr>
        <w:t>。</w:t>
      </w:r>
    </w:p>
    <w:p w14:paraId="54BDD621">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00" w:firstLineChars="0"/>
        <w:jc w:val="both"/>
        <w:textAlignment w:val="auto"/>
        <w:rPr>
          <w:rFonts w:hint="default" w:ascii="Segoe UI" w:hAnsi="Segoe UI" w:eastAsia="宋体" w:cs="Segoe UI"/>
          <w:b/>
          <w:bCs/>
          <w:i w:val="0"/>
          <w:iCs w:val="0"/>
          <w:caps w:val="0"/>
          <w:spacing w:val="0"/>
          <w:sz w:val="24"/>
          <w:szCs w:val="24"/>
          <w:shd w:val="clear" w:fill="FFFFFF"/>
          <w:lang w:val="en-US" w:eastAsia="zh-CN"/>
        </w:rPr>
      </w:pPr>
      <w:r>
        <w:rPr>
          <w:rFonts w:hint="eastAsia" w:ascii="Segoe UI" w:hAnsi="Segoe UI" w:eastAsia="宋体" w:cs="Segoe UI"/>
          <w:b/>
          <w:bCs/>
          <w:i w:val="0"/>
          <w:iCs w:val="0"/>
          <w:caps w:val="0"/>
          <w:spacing w:val="0"/>
          <w:sz w:val="24"/>
          <w:szCs w:val="24"/>
          <w:shd w:val="clear" w:fill="FFFFFF"/>
          <w:lang w:val="en-US" w:eastAsia="zh-CN"/>
        </w:rPr>
        <w:t>实现</w:t>
      </w:r>
    </w:p>
    <w:p w14:paraId="090457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79" w:leftChars="228" w:firstLine="0" w:firstLineChars="0"/>
        <w:jc w:val="both"/>
        <w:textAlignment w:val="auto"/>
        <w:rPr>
          <w:rFonts w:hint="eastAsia" w:asciiTheme="minorHAnsi" w:hAnsiTheme="minorHAnsi" w:eastAsiaTheme="minorEastAsia" w:cstheme="minorBidi"/>
          <w:kern w:val="2"/>
          <w:sz w:val="24"/>
          <w:szCs w:val="24"/>
          <w:lang w:val="en-US" w:eastAsia="zh-CN" w:bidi="ar-SA"/>
        </w:rPr>
      </w:pPr>
      <w:r>
        <w:rPr>
          <w:rFonts w:hint="eastAsia" w:cstheme="minorBidi"/>
          <w:kern w:val="2"/>
          <w:sz w:val="24"/>
          <w:szCs w:val="24"/>
          <w:lang w:val="en-US" w:eastAsia="zh-CN" w:bidi="ar-SA"/>
        </w:rPr>
        <w:t>高频变压器的作用主要是放大输出的交变电压与电气隔离。</w:t>
      </w:r>
      <w:r>
        <w:rPr>
          <w:rFonts w:hint="eastAsia" w:asciiTheme="minorHAnsi" w:hAnsiTheme="minorHAnsi" w:eastAsiaTheme="minorEastAsia" w:cstheme="minorBidi"/>
          <w:kern w:val="2"/>
          <w:sz w:val="24"/>
          <w:szCs w:val="24"/>
          <w:lang w:val="en-US" w:eastAsia="zh-CN" w:bidi="ar-SA"/>
        </w:rPr>
        <w:br w:type="textWrapping"/>
      </w:r>
      <w:r>
        <w:rPr>
          <w:rFonts w:hint="eastAsia" w:cstheme="minorBidi"/>
          <w:kern w:val="2"/>
          <w:sz w:val="24"/>
          <w:szCs w:val="24"/>
          <w:lang w:val="en-US" w:eastAsia="zh-CN" w:bidi="ar-SA"/>
        </w:rPr>
        <w:t>在仿真中</w:t>
      </w:r>
      <w:r>
        <w:rPr>
          <w:rFonts w:hint="eastAsia" w:asciiTheme="minorHAnsi" w:hAnsiTheme="minorHAnsi" w:eastAsiaTheme="minorEastAsia" w:cstheme="minorBidi"/>
          <w:kern w:val="2"/>
          <w:sz w:val="24"/>
          <w:szCs w:val="24"/>
          <w:lang w:val="en-US" w:eastAsia="zh-CN" w:bidi="ar-SA"/>
        </w:rPr>
        <w:t>注释掉是因为会影响到负载谐振点，不便于调试</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仿真使用的是</w:t>
      </w:r>
    </w:p>
    <w:p w14:paraId="561286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Segoe UI" w:hAnsi="Segoe UI" w:eastAsia="宋体" w:cs="Segoe UI"/>
          <w:b/>
          <w:bCs/>
          <w:i w:val="0"/>
          <w:iCs w:val="0"/>
          <w:caps w:val="0"/>
          <w:spacing w:val="0"/>
          <w:sz w:val="24"/>
          <w:szCs w:val="24"/>
          <w:shd w:val="clear" w:fill="FFFFFF"/>
          <w:lang w:val="en-US" w:eastAsia="zh-CN"/>
        </w:rPr>
      </w:pPr>
      <w:r>
        <w:rPr>
          <w:rFonts w:hint="eastAsia" w:asciiTheme="minorHAnsi" w:hAnsiTheme="minorHAnsi" w:eastAsiaTheme="minorEastAsia" w:cstheme="minorBidi"/>
          <w:kern w:val="2"/>
          <w:sz w:val="24"/>
          <w:szCs w:val="24"/>
          <w:lang w:val="en-US" w:eastAsia="zh-CN" w:bidi="ar-SA"/>
        </w:rPr>
        <w:t>1-200hz的低频仿真（20k频率太耗时间，用低频等效），不适合使用高频变压器</w:t>
      </w:r>
      <w:r>
        <w:rPr>
          <w:rFonts w:hint="eastAsia" w:cstheme="minorBidi"/>
          <w:kern w:val="2"/>
          <w:sz w:val="24"/>
          <w:szCs w:val="24"/>
          <w:lang w:val="en-US" w:eastAsia="zh-CN" w:bidi="ar-SA"/>
        </w:rPr>
        <w:t>。</w:t>
      </w:r>
    </w:p>
    <w:p w14:paraId="3E42D3B6">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153660" cy="2981325"/>
            <wp:effectExtent l="0" t="0" r="8890" b="9525"/>
            <wp:docPr id="55" name="图片 55" descr="0变压器隔离输出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变压器隔离输出电路"/>
                    <pic:cNvPicPr>
                      <a:picLocks noChangeAspect="1"/>
                    </pic:cNvPicPr>
                  </pic:nvPicPr>
                  <pic:blipFill>
                    <a:blip r:embed="rId68"/>
                    <a:stretch>
                      <a:fillRect/>
                    </a:stretch>
                  </pic:blipFill>
                  <pic:spPr>
                    <a:xfrm>
                      <a:off x="0" y="0"/>
                      <a:ext cx="5153660" cy="2981325"/>
                    </a:xfrm>
                    <a:prstGeom prst="rect">
                      <a:avLst/>
                    </a:prstGeom>
                  </pic:spPr>
                </pic:pic>
              </a:graphicData>
            </a:graphic>
          </wp:inline>
        </w:drawing>
      </w:r>
    </w:p>
    <w:p w14:paraId="55CCBA79">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65</w:t>
      </w:r>
      <w:r>
        <w:fldChar w:fldCharType="end"/>
      </w:r>
      <w:r>
        <w:rPr>
          <w:rFonts w:hint="eastAsia"/>
          <w:lang w:eastAsia="zh-CN"/>
        </w:rPr>
        <w:t xml:space="preserve"> 变压器隔离输出电路</w:t>
      </w:r>
    </w:p>
    <w:p w14:paraId="2C57544E">
      <w:pPr>
        <w:pStyle w:val="12"/>
        <w:numPr>
          <w:ilvl w:val="0"/>
          <w:numId w:val="26"/>
        </w:numPr>
        <w:spacing w:line="360" w:lineRule="auto"/>
        <w:ind w:left="0" w:leftChars="0" w:right="210" w:rightChars="100" w:firstLine="420" w:firstLineChars="0"/>
        <w:rPr>
          <w:rFonts w:hint="eastAsia" w:asciiTheme="minorHAnsi" w:hAnsiTheme="minorHAnsi" w:eastAsiaTheme="minorEastAsia" w:cstheme="minorBidi"/>
          <w:b/>
          <w:bCs/>
          <w:kern w:val="2"/>
          <w:sz w:val="28"/>
          <w:szCs w:val="28"/>
          <w:lang w:val="en-US" w:eastAsia="zh-CN" w:bidi="ar-SA"/>
        </w:rPr>
      </w:pPr>
      <w:r>
        <w:rPr>
          <w:rFonts w:hint="eastAsia" w:asciiTheme="minorHAnsi" w:hAnsiTheme="minorHAnsi" w:eastAsiaTheme="minorEastAsia" w:cstheme="minorBidi"/>
          <w:b/>
          <w:bCs/>
          <w:kern w:val="2"/>
          <w:sz w:val="28"/>
          <w:szCs w:val="28"/>
          <w:lang w:val="en-US" w:eastAsia="zh-CN" w:bidi="ar-SA"/>
        </w:rPr>
        <w:t>软件系统实现</w:t>
      </w:r>
    </w:p>
    <w:p w14:paraId="0842CEAF">
      <w:pPr>
        <w:pStyle w:val="12"/>
        <w:numPr>
          <w:ilvl w:val="0"/>
          <w:numId w:val="37"/>
        </w:numPr>
        <w:spacing w:line="360" w:lineRule="auto"/>
        <w:ind w:left="425" w:leftChars="0" w:right="210" w:rightChars="100" w:hanging="425" w:firstLineChars="0"/>
        <w:rPr>
          <w:rFonts w:hint="default" w:eastAsiaTheme="minorEastAsia"/>
          <w:b/>
          <w:bCs/>
          <w:sz w:val="24"/>
          <w:lang w:val="en-US" w:eastAsia="zh-CN"/>
        </w:rPr>
      </w:pPr>
      <w:r>
        <w:rPr>
          <w:rFonts w:hint="eastAsia"/>
          <w:b/>
          <w:bCs/>
          <w:sz w:val="24"/>
          <w:lang w:val="en-US" w:eastAsia="zh-CN"/>
        </w:rPr>
        <w:t>变步长频率自动跟踪算法</w:t>
      </w:r>
    </w:p>
    <w:p w14:paraId="5068B84B">
      <w:pPr>
        <w:pStyle w:val="12"/>
        <w:widowControl w:val="0"/>
        <w:numPr>
          <w:ilvl w:val="0"/>
          <w:numId w:val="0"/>
        </w:numPr>
        <w:spacing w:line="360" w:lineRule="auto"/>
        <w:ind w:right="210" w:rightChars="100" w:firstLine="480" w:firstLineChars="200"/>
        <w:jc w:val="both"/>
        <w:rPr>
          <w:rFonts w:hint="eastAsia"/>
          <w:sz w:val="24"/>
          <w:lang w:val="en-US" w:eastAsia="zh-CN"/>
        </w:rPr>
      </w:pPr>
      <w:r>
        <w:rPr>
          <w:rFonts w:hint="eastAsia"/>
          <w:sz w:val="24"/>
          <w:lang w:val="en-US" w:eastAsia="zh-CN"/>
        </w:rPr>
        <w:t>即通过反馈系统检测电流电压的超前之后关系以及电流有效值大小，然后根据电流有效值偏离额定值的大小选择合适的频率调节步长。该方法通过增加或减小一定步长的方式改变电源频率输出，虽然实现起来简单，但无法做到准确控制而且需要多次步长调节才能将频率调节到合理范围内，对振幅稳定型要求较高的情况下无法适用。</w:t>
      </w:r>
    </w:p>
    <w:p w14:paraId="0DBD756D">
      <w:pPr>
        <w:pStyle w:val="12"/>
        <w:widowControl w:val="0"/>
        <w:numPr>
          <w:ilvl w:val="0"/>
          <w:numId w:val="0"/>
        </w:numPr>
        <w:spacing w:line="360" w:lineRule="auto"/>
        <w:ind w:right="210" w:rightChars="100" w:firstLine="480" w:firstLineChars="200"/>
        <w:jc w:val="both"/>
        <w:rPr>
          <w:rFonts w:hint="default"/>
          <w:sz w:val="24"/>
          <w:lang w:val="en-US" w:eastAsia="zh-CN"/>
        </w:rPr>
      </w:pPr>
    </w:p>
    <w:p w14:paraId="0D815446">
      <w:pPr>
        <w:pStyle w:val="12"/>
        <w:numPr>
          <w:ilvl w:val="0"/>
          <w:numId w:val="37"/>
        </w:numPr>
        <w:spacing w:line="360" w:lineRule="auto"/>
        <w:ind w:left="425" w:leftChars="0" w:right="210" w:rightChars="100" w:hanging="425" w:firstLineChars="0"/>
        <w:rPr>
          <w:rFonts w:hint="default" w:eastAsiaTheme="minorEastAsia"/>
          <w:b/>
          <w:bCs/>
          <w:sz w:val="24"/>
          <w:lang w:val="en-US" w:eastAsia="zh-CN"/>
        </w:rPr>
      </w:pPr>
      <w:r>
        <w:rPr>
          <w:rFonts w:hint="eastAsia"/>
          <w:b/>
          <w:bCs/>
          <w:sz w:val="24"/>
          <w:lang w:val="en-US" w:eastAsia="zh-CN"/>
        </w:rPr>
        <w:t>基于模糊PID控制器的快速跟踪算法</w:t>
      </w:r>
    </w:p>
    <w:p w14:paraId="30191DCE">
      <w:pPr>
        <w:pStyle w:val="12"/>
        <w:widowControl w:val="0"/>
        <w:numPr>
          <w:ilvl w:val="0"/>
          <w:numId w:val="0"/>
        </w:numPr>
        <w:spacing w:line="360" w:lineRule="auto"/>
        <w:ind w:right="210" w:rightChars="100" w:firstLine="480" w:firstLineChars="200"/>
        <w:jc w:val="both"/>
        <w:rPr>
          <w:rFonts w:hint="default"/>
          <w:sz w:val="24"/>
          <w:lang w:val="en-US" w:eastAsia="zh-CN"/>
        </w:rPr>
      </w:pPr>
      <w:r>
        <w:rPr>
          <w:rFonts w:hint="eastAsia"/>
          <w:sz w:val="24"/>
          <w:lang w:val="en-US" w:eastAsia="zh-CN"/>
        </w:rPr>
        <w:t>即</w:t>
      </w:r>
      <w:r>
        <w:rPr>
          <w:rFonts w:hint="default"/>
          <w:sz w:val="24"/>
          <w:lang w:val="en-US" w:eastAsia="zh-CN"/>
        </w:rPr>
        <w:t xml:space="preserve">根据负载变化情况，适当调整PID参数，实现了频率快速高精度自动跟踪。基于模糊PID控制器的频率跟踪方法能够有效的解决变步长跟踪方法中的跟踪速度慢、跟踪精度低的问题。 </w:t>
      </w:r>
    </w:p>
    <w:p w14:paraId="60290D43">
      <w:pPr>
        <w:pStyle w:val="12"/>
        <w:numPr>
          <w:ilvl w:val="0"/>
          <w:numId w:val="38"/>
        </w:numPr>
        <w:spacing w:line="360" w:lineRule="auto"/>
        <w:ind w:left="425" w:leftChars="0" w:right="210" w:rightChars="100" w:hanging="425" w:firstLineChars="0"/>
        <w:rPr>
          <w:rFonts w:hint="default" w:eastAsiaTheme="minorEastAsia"/>
          <w:b/>
          <w:bCs/>
          <w:sz w:val="24"/>
          <w:lang w:val="en-US" w:eastAsia="zh-CN"/>
        </w:rPr>
      </w:pPr>
      <w:r>
        <w:rPr>
          <w:rFonts w:hint="default" w:eastAsiaTheme="minorEastAsia"/>
          <w:b/>
          <w:bCs/>
          <w:sz w:val="24"/>
          <w:lang w:val="en-US" w:eastAsia="zh-CN"/>
        </w:rPr>
        <w:t xml:space="preserve">模糊PID控制器 </w:t>
      </w:r>
    </w:p>
    <w:p w14:paraId="5E7FCC99">
      <w:pPr>
        <w:pStyle w:val="12"/>
        <w:numPr>
          <w:ilvl w:val="0"/>
          <w:numId w:val="39"/>
        </w:numPr>
        <w:spacing w:line="360" w:lineRule="auto"/>
        <w:ind w:left="0" w:leftChars="0" w:right="210" w:rightChars="100" w:firstLine="400" w:firstLineChars="0"/>
        <w:rPr>
          <w:rFonts w:hint="default" w:eastAsiaTheme="minorEastAsia"/>
          <w:sz w:val="24"/>
          <w:lang w:val="en-US" w:eastAsia="zh-CN"/>
        </w:rPr>
      </w:pPr>
      <w:r>
        <w:rPr>
          <w:rFonts w:hint="default" w:eastAsiaTheme="minorEastAsia"/>
          <w:sz w:val="24"/>
          <w:lang w:val="en-US" w:eastAsia="zh-CN"/>
        </w:rPr>
        <w:t xml:space="preserve">模拟PID控制器的微分方程为： </w:t>
      </w:r>
    </w:p>
    <w:p w14:paraId="00A7CAF2">
      <w:pPr>
        <w:pStyle w:val="12"/>
        <w:spacing w:line="360" w:lineRule="auto"/>
        <w:ind w:left="0" w:leftChars="0" w:right="210" w:rightChars="100" w:firstLine="0" w:firstLineChars="0"/>
        <w:jc w:val="center"/>
        <w:rPr>
          <w:sz w:val="24"/>
        </w:rPr>
      </w:pPr>
      <w:r>
        <w:drawing>
          <wp:inline distT="0" distB="0" distL="114300" distR="114300">
            <wp:extent cx="2736850" cy="295910"/>
            <wp:effectExtent l="0" t="0" r="6350" b="889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9"/>
                    <a:stretch>
                      <a:fillRect/>
                    </a:stretch>
                  </pic:blipFill>
                  <pic:spPr>
                    <a:xfrm>
                      <a:off x="0" y="0"/>
                      <a:ext cx="2736850" cy="295910"/>
                    </a:xfrm>
                    <a:prstGeom prst="rect">
                      <a:avLst/>
                    </a:prstGeom>
                    <a:noFill/>
                    <a:ln>
                      <a:noFill/>
                    </a:ln>
                  </pic:spPr>
                </pic:pic>
              </a:graphicData>
            </a:graphic>
          </wp:inline>
        </w:drawing>
      </w:r>
    </w:p>
    <w:p w14:paraId="4D170CEE">
      <w:pPr>
        <w:pStyle w:val="12"/>
        <w:spacing w:line="360" w:lineRule="auto"/>
        <w:ind w:left="0" w:leftChars="0" w:right="210" w:rightChars="100" w:firstLine="0" w:firstLineChars="0"/>
        <w:rPr>
          <w:rFonts w:hint="eastAsia"/>
          <w:sz w:val="24"/>
        </w:rPr>
      </w:pPr>
      <w:r>
        <w:rPr>
          <w:rFonts w:hint="eastAsia"/>
          <w:sz w:val="24"/>
        </w:rPr>
        <w:t xml:space="preserve">其中Kp，TI，TD分别为比例系数，积分时间和微分时间。 </w:t>
      </w:r>
    </w:p>
    <w:p w14:paraId="6CE95452">
      <w:pPr>
        <w:pStyle w:val="12"/>
        <w:numPr>
          <w:ilvl w:val="0"/>
          <w:numId w:val="39"/>
        </w:numPr>
        <w:spacing w:line="360" w:lineRule="auto"/>
        <w:ind w:left="0" w:leftChars="0" w:right="210" w:rightChars="100" w:firstLine="400" w:firstLineChars="0"/>
        <w:rPr>
          <w:sz w:val="24"/>
        </w:rPr>
      </w:pPr>
      <w:r>
        <w:rPr>
          <w:rFonts w:hint="eastAsia"/>
          <w:sz w:val="24"/>
        </w:rPr>
        <w:t>对上式进行离散化，得到数字PID控制器，其表达式为：</w:t>
      </w:r>
    </w:p>
    <w:p w14:paraId="27BB4636">
      <w:pPr>
        <w:pStyle w:val="12"/>
        <w:spacing w:line="360" w:lineRule="auto"/>
        <w:ind w:left="0" w:leftChars="0" w:right="210" w:rightChars="100" w:firstLine="0" w:firstLineChars="0"/>
        <w:jc w:val="center"/>
        <w:rPr>
          <w:sz w:val="24"/>
        </w:rPr>
      </w:pPr>
      <w:r>
        <w:drawing>
          <wp:inline distT="0" distB="0" distL="114300" distR="114300">
            <wp:extent cx="3528060" cy="264160"/>
            <wp:effectExtent l="0" t="0" r="2540"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70"/>
                    <a:stretch>
                      <a:fillRect/>
                    </a:stretch>
                  </pic:blipFill>
                  <pic:spPr>
                    <a:xfrm>
                      <a:off x="0" y="0"/>
                      <a:ext cx="3528060" cy="264160"/>
                    </a:xfrm>
                    <a:prstGeom prst="rect">
                      <a:avLst/>
                    </a:prstGeom>
                    <a:noFill/>
                    <a:ln>
                      <a:noFill/>
                    </a:ln>
                  </pic:spPr>
                </pic:pic>
              </a:graphicData>
            </a:graphic>
          </wp:inline>
        </w:drawing>
      </w:r>
    </w:p>
    <w:p w14:paraId="5AF73ECE">
      <w:pPr>
        <w:pStyle w:val="12"/>
        <w:spacing w:line="360" w:lineRule="auto"/>
        <w:ind w:left="0" w:leftChars="0" w:right="210" w:rightChars="100" w:firstLine="0" w:firstLineChars="0"/>
        <w:rPr>
          <w:rFonts w:hint="eastAsia"/>
          <w:sz w:val="24"/>
        </w:rPr>
      </w:pPr>
      <w:r>
        <w:rPr>
          <w:rFonts w:hint="eastAsia"/>
          <w:sz w:val="24"/>
        </w:rPr>
        <w:t xml:space="preserve">其中积分系数KI=Kp*T/TI，微分系数KD=Kp*TD/T，T为采样周期。 </w:t>
      </w:r>
    </w:p>
    <w:p w14:paraId="1DD53103">
      <w:pPr>
        <w:pStyle w:val="12"/>
        <w:numPr>
          <w:ilvl w:val="0"/>
          <w:numId w:val="39"/>
        </w:numPr>
        <w:spacing w:line="360" w:lineRule="auto"/>
        <w:ind w:left="0" w:leftChars="0" w:right="210" w:rightChars="100" w:firstLine="400" w:firstLineChars="0"/>
        <w:rPr>
          <w:sz w:val="24"/>
        </w:rPr>
      </w:pPr>
      <w:r>
        <w:rPr>
          <w:rFonts w:hint="eastAsia"/>
          <w:sz w:val="24"/>
        </w:rPr>
        <w:t>进一步得到增量式PID，即</w:t>
      </w:r>
    </w:p>
    <w:p w14:paraId="2F0CB261">
      <w:pPr>
        <w:pStyle w:val="12"/>
        <w:spacing w:line="360" w:lineRule="auto"/>
        <w:ind w:left="0" w:leftChars="0" w:right="210" w:rightChars="100" w:firstLine="0" w:firstLineChars="0"/>
        <w:jc w:val="center"/>
        <w:rPr>
          <w:sz w:val="24"/>
        </w:rPr>
      </w:pPr>
      <w:r>
        <w:drawing>
          <wp:inline distT="0" distB="0" distL="114300" distR="114300">
            <wp:extent cx="5275580" cy="220345"/>
            <wp:effectExtent l="0" t="0" r="7620" b="825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71"/>
                    <a:stretch>
                      <a:fillRect/>
                    </a:stretch>
                  </pic:blipFill>
                  <pic:spPr>
                    <a:xfrm>
                      <a:off x="0" y="0"/>
                      <a:ext cx="5275580" cy="220345"/>
                    </a:xfrm>
                    <a:prstGeom prst="rect">
                      <a:avLst/>
                    </a:prstGeom>
                    <a:noFill/>
                    <a:ln>
                      <a:noFill/>
                    </a:ln>
                  </pic:spPr>
                </pic:pic>
              </a:graphicData>
            </a:graphic>
          </wp:inline>
        </w:drawing>
      </w:r>
    </w:p>
    <w:p w14:paraId="16944969">
      <w:pPr>
        <w:pStyle w:val="12"/>
        <w:spacing w:line="360" w:lineRule="auto"/>
        <w:ind w:left="0" w:leftChars="0" w:right="210" w:rightChars="100" w:firstLine="0" w:firstLineChars="0"/>
        <w:jc w:val="center"/>
      </w:pPr>
      <w:r>
        <w:drawing>
          <wp:inline distT="0" distB="0" distL="114300" distR="114300">
            <wp:extent cx="3978910" cy="1560195"/>
            <wp:effectExtent l="0" t="0" r="2540" b="19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72"/>
                    <a:stretch>
                      <a:fillRect/>
                    </a:stretch>
                  </pic:blipFill>
                  <pic:spPr>
                    <a:xfrm>
                      <a:off x="0" y="0"/>
                      <a:ext cx="3978910" cy="1560195"/>
                    </a:xfrm>
                    <a:prstGeom prst="rect">
                      <a:avLst/>
                    </a:prstGeom>
                    <a:noFill/>
                    <a:ln>
                      <a:noFill/>
                    </a:ln>
                  </pic:spPr>
                </pic:pic>
              </a:graphicData>
            </a:graphic>
          </wp:inline>
        </w:drawing>
      </w:r>
    </w:p>
    <w:p w14:paraId="73E6EA63">
      <w:pPr>
        <w:pStyle w:val="3"/>
        <w:spacing w:line="360" w:lineRule="auto"/>
        <w:ind w:left="0" w:leftChars="0" w:right="210" w:rightChars="100" w:firstLine="0" w:firstLineChars="0"/>
        <w:jc w:val="center"/>
        <w:rPr>
          <w:rFonts w:hint="eastAsia" w:eastAsiaTheme="minorEastAsia"/>
          <w:lang w:eastAsia="zh-CN"/>
        </w:rPr>
      </w:pPr>
      <w:r>
        <w:t xml:space="preserve">图 </w:t>
      </w:r>
      <w:r>
        <w:fldChar w:fldCharType="begin"/>
      </w:r>
      <w:r>
        <w:instrText xml:space="preserve"> SEQ 图 \* ARABIC </w:instrText>
      </w:r>
      <w:r>
        <w:fldChar w:fldCharType="separate"/>
      </w:r>
      <w:r>
        <w:t>66</w:t>
      </w:r>
      <w:r>
        <w:fldChar w:fldCharType="end"/>
      </w:r>
      <w:r>
        <w:rPr>
          <w:rFonts w:hint="eastAsia"/>
          <w:lang w:eastAsia="zh-CN"/>
        </w:rPr>
        <w:t xml:space="preserve"> 模糊PID频率跟踪原理</w:t>
      </w:r>
    </w:p>
    <w:p w14:paraId="1ECB672E">
      <w:pPr>
        <w:pStyle w:val="12"/>
        <w:spacing w:line="360" w:lineRule="auto"/>
        <w:ind w:left="0" w:leftChars="0" w:right="210" w:rightChars="100" w:firstLine="0" w:firstLineChars="0"/>
        <w:jc w:val="center"/>
      </w:pPr>
      <w:r>
        <w:drawing>
          <wp:inline distT="0" distB="0" distL="114300" distR="114300">
            <wp:extent cx="2696210" cy="2216785"/>
            <wp:effectExtent l="0" t="0" r="8890"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73"/>
                    <a:stretch>
                      <a:fillRect/>
                    </a:stretch>
                  </pic:blipFill>
                  <pic:spPr>
                    <a:xfrm>
                      <a:off x="0" y="0"/>
                      <a:ext cx="2696210" cy="2216785"/>
                    </a:xfrm>
                    <a:prstGeom prst="rect">
                      <a:avLst/>
                    </a:prstGeom>
                    <a:noFill/>
                    <a:ln>
                      <a:noFill/>
                    </a:ln>
                  </pic:spPr>
                </pic:pic>
              </a:graphicData>
            </a:graphic>
          </wp:inline>
        </w:drawing>
      </w:r>
    </w:p>
    <w:p w14:paraId="5952620E">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67</w:t>
      </w:r>
      <w:r>
        <w:fldChar w:fldCharType="end"/>
      </w:r>
      <w:r>
        <w:rPr>
          <w:rFonts w:hint="eastAsia"/>
          <w:lang w:eastAsia="zh-CN"/>
        </w:rPr>
        <w:t xml:space="preserve"> 模糊PID控制器工作流程</w:t>
      </w:r>
    </w:p>
    <w:p w14:paraId="69F9B911">
      <w:pPr>
        <w:rPr>
          <w:rFonts w:hint="eastAsia"/>
          <w:lang w:eastAsia="zh-CN"/>
        </w:rPr>
      </w:pPr>
    </w:p>
    <w:p w14:paraId="029412E3">
      <w:pPr>
        <w:pStyle w:val="12"/>
        <w:numPr>
          <w:ilvl w:val="0"/>
          <w:numId w:val="38"/>
        </w:numPr>
        <w:spacing w:line="360" w:lineRule="auto"/>
        <w:ind w:left="425" w:leftChars="0" w:right="210" w:rightChars="100" w:hanging="425" w:firstLineChars="0"/>
        <w:rPr>
          <w:rFonts w:hint="eastAsia"/>
          <w:b/>
          <w:bCs/>
          <w:sz w:val="24"/>
        </w:rPr>
      </w:pPr>
      <w:r>
        <w:rPr>
          <w:rFonts w:hint="eastAsia"/>
          <w:b/>
          <w:bCs/>
          <w:sz w:val="24"/>
        </w:rPr>
        <w:t xml:space="preserve">模糊控制规则 </w:t>
      </w:r>
    </w:p>
    <w:p w14:paraId="5CD9D683">
      <w:pPr>
        <w:pStyle w:val="12"/>
        <w:spacing w:line="360" w:lineRule="auto"/>
        <w:ind w:left="0" w:leftChars="0" w:right="210" w:rightChars="100" w:firstLine="480" w:firstLineChars="200"/>
        <w:rPr>
          <w:sz w:val="24"/>
        </w:rPr>
      </w:pPr>
      <w:r>
        <w:rPr>
          <w:rFonts w:hint="eastAsia"/>
          <w:sz w:val="24"/>
        </w:rPr>
        <w:t xml:space="preserve">模糊控制器分别使用相位差E和输出功率P作为输入，PID作为输出，其中E、P和PID都称为模糊变量。通过试验验证分析可得到模糊控制表，如表3.1所示。在表中，将相位差从-30°到＋30°划分为六个区间，分别为NB、NM、NS、ZE、PS、PM、PB；将功率从0W到500W划分为五个区间，分别为ZE、PS、PM、PB、PL和PLL。 </w:t>
      </w:r>
    </w:p>
    <w:p w14:paraId="004FEDD6">
      <w:pPr>
        <w:pStyle w:val="12"/>
        <w:spacing w:line="360" w:lineRule="auto"/>
        <w:ind w:left="0" w:leftChars="0" w:right="210" w:rightChars="100" w:firstLine="0" w:firstLineChars="0"/>
        <w:jc w:val="center"/>
      </w:pPr>
      <w:r>
        <w:drawing>
          <wp:inline distT="0" distB="0" distL="114300" distR="114300">
            <wp:extent cx="2987675" cy="1476375"/>
            <wp:effectExtent l="0" t="0" r="3175" b="952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74"/>
                    <a:stretch>
                      <a:fillRect/>
                    </a:stretch>
                  </pic:blipFill>
                  <pic:spPr>
                    <a:xfrm>
                      <a:off x="0" y="0"/>
                      <a:ext cx="2987675" cy="1476375"/>
                    </a:xfrm>
                    <a:prstGeom prst="rect">
                      <a:avLst/>
                    </a:prstGeom>
                    <a:noFill/>
                    <a:ln>
                      <a:noFill/>
                    </a:ln>
                  </pic:spPr>
                </pic:pic>
              </a:graphicData>
            </a:graphic>
          </wp:inline>
        </w:drawing>
      </w:r>
    </w:p>
    <w:p w14:paraId="70A052A5">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68</w:t>
      </w:r>
      <w:r>
        <w:fldChar w:fldCharType="end"/>
      </w:r>
      <w:r>
        <w:rPr>
          <w:rFonts w:hint="eastAsia"/>
          <w:lang w:eastAsia="zh-CN"/>
        </w:rPr>
        <w:t xml:space="preserve"> 模糊控制图</w:t>
      </w:r>
    </w:p>
    <w:p w14:paraId="06B6F7AA">
      <w:pPr>
        <w:rPr>
          <w:rFonts w:hint="eastAsia"/>
          <w:lang w:eastAsia="zh-CN"/>
        </w:rPr>
      </w:pPr>
    </w:p>
    <w:p w14:paraId="7DCB3955">
      <w:pPr>
        <w:pStyle w:val="12"/>
        <w:numPr>
          <w:ilvl w:val="0"/>
          <w:numId w:val="38"/>
        </w:numPr>
        <w:spacing w:line="360" w:lineRule="auto"/>
        <w:ind w:left="425" w:leftChars="0" w:right="210" w:rightChars="100" w:hanging="425" w:firstLineChars="0"/>
        <w:rPr>
          <w:rFonts w:hint="eastAsia"/>
          <w:b/>
          <w:bCs/>
          <w:sz w:val="24"/>
        </w:rPr>
      </w:pPr>
      <w:r>
        <w:rPr>
          <w:rFonts w:hint="eastAsia"/>
          <w:b/>
          <w:bCs/>
          <w:sz w:val="24"/>
        </w:rPr>
        <w:t xml:space="preserve">模糊PID控制算法仿真 </w:t>
      </w:r>
    </w:p>
    <w:p w14:paraId="5EAF1AD1">
      <w:pPr>
        <w:pStyle w:val="12"/>
        <w:spacing w:line="360" w:lineRule="auto"/>
        <w:ind w:left="0" w:leftChars="0" w:right="210" w:rightChars="100" w:firstLine="480" w:firstLineChars="200"/>
        <w:rPr>
          <w:rFonts w:hint="eastAsia"/>
          <w:sz w:val="24"/>
        </w:rPr>
      </w:pPr>
      <w:r>
        <w:rPr>
          <w:rFonts w:hint="eastAsia"/>
          <w:sz w:val="24"/>
        </w:rPr>
        <w:t>传统超声电源基于变步长的频率跟踪技术，其跟踪速度为频率偏移量与跟踪步长的比值，而跟踪精度与跟踪步长成正比。跟踪步长大则跟踪快，跟踪精度降低；步长小则跟踪精度高，跟踪速度慢。因而无法同时满足跟踪速度与跟踪精度的要求。而基于模糊PID控制器的频率自动跟踪方法，则可以自适应调节PID参数，频率调节量与频率偏移量成正比，因此能够同时保证跟踪速度与跟踪精度的要求。例如当超声电源输出频率偏离换能器谐振频率95 Hz，根据传统超声电源采用的变步长跟踪方法，假定三个步长分别为50 Hz，20 Hz和2 Hz，则需要跟踪次数为5-6次；采用基于模糊PID控制器的频率自动跟踪方法，假定此时PID参数分别为Kp=0.1，KI =1.0，KD=0，则根据模糊PID控制器工作流程图可计算跟踪次数为2-3次，频率自动跟踪速度明显提高，跟踪效果</w:t>
      </w:r>
      <w:r>
        <w:rPr>
          <w:rFonts w:hint="eastAsia"/>
          <w:sz w:val="24"/>
          <w:lang w:val="en-US" w:eastAsia="zh-CN"/>
        </w:rPr>
        <w:t>如下图</w:t>
      </w:r>
      <w:r>
        <w:rPr>
          <w:rFonts w:hint="eastAsia"/>
          <w:sz w:val="24"/>
        </w:rPr>
        <w:t>。</w:t>
      </w:r>
    </w:p>
    <w:p w14:paraId="72D57FCE">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232150" cy="2311400"/>
            <wp:effectExtent l="0" t="0" r="6350" b="0"/>
            <wp:docPr id="56" name="图片 56" descr="0变步长跟踪方法与模糊 PID 跟踪方法的对比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变步长跟踪方法与模糊 PID 跟踪方法的对比示意图"/>
                    <pic:cNvPicPr>
                      <a:picLocks noChangeAspect="1"/>
                    </pic:cNvPicPr>
                  </pic:nvPicPr>
                  <pic:blipFill>
                    <a:blip r:embed="rId75"/>
                    <a:stretch>
                      <a:fillRect/>
                    </a:stretch>
                  </pic:blipFill>
                  <pic:spPr>
                    <a:xfrm>
                      <a:off x="0" y="0"/>
                      <a:ext cx="3232150" cy="2311400"/>
                    </a:xfrm>
                    <a:prstGeom prst="rect">
                      <a:avLst/>
                    </a:prstGeom>
                  </pic:spPr>
                </pic:pic>
              </a:graphicData>
            </a:graphic>
          </wp:inline>
        </w:drawing>
      </w:r>
    </w:p>
    <w:p w14:paraId="5C098D1F">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69</w:t>
      </w:r>
      <w:r>
        <w:fldChar w:fldCharType="end"/>
      </w:r>
      <w:r>
        <w:rPr>
          <w:rFonts w:hint="eastAsia"/>
          <w:lang w:eastAsia="zh-CN"/>
        </w:rPr>
        <w:t xml:space="preserve"> 变步长跟踪方法与模糊 PID 跟踪方法的对比示意图</w:t>
      </w:r>
    </w:p>
    <w:p w14:paraId="09D178AE">
      <w:pPr>
        <w:pStyle w:val="12"/>
        <w:spacing w:line="360" w:lineRule="auto"/>
        <w:ind w:left="0" w:leftChars="0" w:right="210" w:rightChars="100" w:firstLine="0" w:firstLineChars="0"/>
        <w:rPr>
          <w:sz w:val="24"/>
        </w:rPr>
      </w:pPr>
    </w:p>
    <w:p w14:paraId="2A3E5497">
      <w:pPr>
        <w:pStyle w:val="12"/>
        <w:spacing w:line="360" w:lineRule="auto"/>
        <w:ind w:left="0" w:leftChars="0" w:right="210" w:rightChars="100" w:firstLine="0" w:firstLineChars="0"/>
        <w:rPr>
          <w:sz w:val="24"/>
        </w:rPr>
      </w:pPr>
    </w:p>
    <w:p w14:paraId="7716EFCB">
      <w:pPr>
        <w:pStyle w:val="12"/>
        <w:numPr>
          <w:ilvl w:val="0"/>
          <w:numId w:val="26"/>
        </w:numPr>
        <w:spacing w:line="360" w:lineRule="auto"/>
        <w:ind w:left="0" w:leftChars="0" w:right="210" w:rightChars="100" w:firstLine="420" w:firstLineChars="0"/>
        <w:rPr>
          <w:b/>
          <w:bCs/>
          <w:sz w:val="24"/>
        </w:rPr>
      </w:pPr>
      <w:r>
        <w:rPr>
          <w:rFonts w:hint="eastAsia"/>
          <w:b/>
          <w:bCs/>
          <w:sz w:val="24"/>
          <w:lang w:val="en-US" w:eastAsia="zh-CN"/>
        </w:rPr>
        <w:t>调试总结</w:t>
      </w:r>
    </w:p>
    <w:p w14:paraId="51A2E34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经过在总电路中的分块调试，可以看出，通过不断的参数优化和选择，目前已经实现了超声电源电路的控制功能。按照先前设定的任务要求，所有功能均可以顺利实现，新加入的创新性思路也得到了合理的运用，呈现出了令人满意的测试效果。因此，可以得出结论，该电路的调试是成功的。在调试过程中，</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不断学习和改进，提高了自己的动手能力和实践能力，对电子电路设计有了更深的理解，这次实验让</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受益匪浅。</w:t>
      </w:r>
    </w:p>
    <w:p w14:paraId="4A7B1B79">
      <w:pPr>
        <w:pStyle w:val="12"/>
        <w:spacing w:line="360" w:lineRule="auto"/>
        <w:ind w:left="0" w:leftChars="0" w:right="210" w:rightChars="100" w:firstLine="0" w:firstLineChars="0"/>
        <w:rPr>
          <w:sz w:val="24"/>
        </w:rPr>
      </w:pPr>
    </w:p>
    <w:p w14:paraId="640ADDDA">
      <w:pPr>
        <w:pStyle w:val="12"/>
        <w:spacing w:line="360" w:lineRule="auto"/>
        <w:ind w:left="0" w:leftChars="0" w:right="210" w:rightChars="100" w:firstLine="0" w:firstLineChars="0"/>
        <w:rPr>
          <w:sz w:val="24"/>
        </w:rPr>
      </w:pPr>
    </w:p>
    <w:p w14:paraId="5A78C80E">
      <w:pPr>
        <w:pStyle w:val="12"/>
        <w:spacing w:line="360" w:lineRule="auto"/>
        <w:ind w:left="0" w:leftChars="0" w:right="210" w:rightChars="100" w:firstLine="0" w:firstLineChars="0"/>
        <w:rPr>
          <w:sz w:val="24"/>
        </w:rPr>
      </w:pPr>
    </w:p>
    <w:p w14:paraId="2AC9A20A">
      <w:pPr>
        <w:pStyle w:val="12"/>
        <w:spacing w:line="360" w:lineRule="auto"/>
        <w:ind w:left="0" w:leftChars="0" w:right="210" w:rightChars="100" w:firstLine="0" w:firstLineChars="0"/>
        <w:rPr>
          <w:sz w:val="24"/>
        </w:rPr>
      </w:pPr>
    </w:p>
    <w:p w14:paraId="19FF595B">
      <w:pPr>
        <w:pStyle w:val="12"/>
        <w:spacing w:line="360" w:lineRule="auto"/>
        <w:ind w:left="0" w:leftChars="0" w:right="210" w:rightChars="100" w:firstLine="0" w:firstLineChars="0"/>
        <w:rPr>
          <w:sz w:val="24"/>
        </w:rPr>
      </w:pPr>
    </w:p>
    <w:p w14:paraId="2D56BB04">
      <w:pPr>
        <w:pStyle w:val="12"/>
        <w:spacing w:line="360" w:lineRule="auto"/>
        <w:ind w:left="0" w:leftChars="0" w:right="210" w:rightChars="100" w:firstLine="0" w:firstLineChars="0"/>
        <w:rPr>
          <w:sz w:val="24"/>
        </w:rPr>
      </w:pPr>
    </w:p>
    <w:p w14:paraId="131219B7">
      <w:pPr>
        <w:pStyle w:val="12"/>
        <w:spacing w:line="360" w:lineRule="auto"/>
        <w:ind w:left="0" w:leftChars="0" w:right="210" w:rightChars="100" w:firstLine="0" w:firstLineChars="0"/>
        <w:rPr>
          <w:sz w:val="24"/>
        </w:rPr>
      </w:pPr>
    </w:p>
    <w:p w14:paraId="554BDB6E">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结果展示</w:t>
      </w:r>
    </w:p>
    <w:p w14:paraId="50D64D7C">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359910" cy="2917825"/>
            <wp:effectExtent l="0" t="0" r="2540" b="15875"/>
            <wp:docPr id="16" name="图片 16" descr="实际buck可调压降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实际buck可调压降电路"/>
                    <pic:cNvPicPr>
                      <a:picLocks noChangeAspect="1"/>
                    </pic:cNvPicPr>
                  </pic:nvPicPr>
                  <pic:blipFill>
                    <a:blip r:embed="rId76"/>
                    <a:stretch>
                      <a:fillRect/>
                    </a:stretch>
                  </pic:blipFill>
                  <pic:spPr>
                    <a:xfrm>
                      <a:off x="0" y="0"/>
                      <a:ext cx="4359910" cy="2917825"/>
                    </a:xfrm>
                    <a:prstGeom prst="rect">
                      <a:avLst/>
                    </a:prstGeom>
                  </pic:spPr>
                </pic:pic>
              </a:graphicData>
            </a:graphic>
          </wp:inline>
        </w:drawing>
      </w:r>
    </w:p>
    <w:p w14:paraId="332872E4">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70</w:t>
      </w:r>
      <w:r>
        <w:fldChar w:fldCharType="end"/>
      </w:r>
      <w:r>
        <w:rPr>
          <w:rFonts w:hint="eastAsia"/>
          <w:lang w:eastAsia="zh-CN"/>
        </w:rPr>
        <w:t xml:space="preserve"> 实际buck可调压降电路</w:t>
      </w:r>
    </w:p>
    <w:p w14:paraId="113946C7">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936365" cy="1741170"/>
            <wp:effectExtent l="0" t="0" r="6985" b="11430"/>
            <wp:docPr id="17" name="图片 17" descr="0实际DDS信号产生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实际DDS信号产生电路"/>
                    <pic:cNvPicPr>
                      <a:picLocks noChangeAspect="1"/>
                    </pic:cNvPicPr>
                  </pic:nvPicPr>
                  <pic:blipFill>
                    <a:blip r:embed="rId77"/>
                    <a:stretch>
                      <a:fillRect/>
                    </a:stretch>
                  </pic:blipFill>
                  <pic:spPr>
                    <a:xfrm>
                      <a:off x="0" y="0"/>
                      <a:ext cx="3936365" cy="1741170"/>
                    </a:xfrm>
                    <a:prstGeom prst="rect">
                      <a:avLst/>
                    </a:prstGeom>
                  </pic:spPr>
                </pic:pic>
              </a:graphicData>
            </a:graphic>
          </wp:inline>
        </w:drawing>
      </w:r>
    </w:p>
    <w:p w14:paraId="45B58BEA">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71</w:t>
      </w:r>
      <w:r>
        <w:fldChar w:fldCharType="end"/>
      </w:r>
      <w:r>
        <w:rPr>
          <w:rFonts w:hint="eastAsia"/>
          <w:lang w:eastAsia="zh-CN"/>
        </w:rPr>
        <w:t xml:space="preserve"> 实际DDS信号产生电路</w:t>
      </w:r>
    </w:p>
    <w:p w14:paraId="1D9E7F9F">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256405" cy="2617470"/>
            <wp:effectExtent l="0" t="0" r="10795" b="11430"/>
            <wp:docPr id="18" name="图片 18" descr="0实际半桥逆变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实际半桥逆变电路"/>
                    <pic:cNvPicPr>
                      <a:picLocks noChangeAspect="1"/>
                    </pic:cNvPicPr>
                  </pic:nvPicPr>
                  <pic:blipFill>
                    <a:blip r:embed="rId78"/>
                    <a:stretch>
                      <a:fillRect/>
                    </a:stretch>
                  </pic:blipFill>
                  <pic:spPr>
                    <a:xfrm>
                      <a:off x="0" y="0"/>
                      <a:ext cx="4256405" cy="2617470"/>
                    </a:xfrm>
                    <a:prstGeom prst="rect">
                      <a:avLst/>
                    </a:prstGeom>
                  </pic:spPr>
                </pic:pic>
              </a:graphicData>
            </a:graphic>
          </wp:inline>
        </w:drawing>
      </w:r>
    </w:p>
    <w:p w14:paraId="33FD8F55">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72</w:t>
      </w:r>
      <w:r>
        <w:fldChar w:fldCharType="end"/>
      </w:r>
      <w:r>
        <w:rPr>
          <w:rFonts w:hint="eastAsia"/>
          <w:lang w:eastAsia="zh-CN"/>
        </w:rPr>
        <w:t xml:space="preserve"> 实际半桥逆变电路</w:t>
      </w:r>
    </w:p>
    <w:p w14:paraId="30A1394D">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530090" cy="2541270"/>
            <wp:effectExtent l="0" t="0" r="3810" b="11430"/>
            <wp:docPr id="20" name="图片 20" descr="0实际电压电流互感器隔离检测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实际电压电流互感器隔离检测电路"/>
                    <pic:cNvPicPr>
                      <a:picLocks noChangeAspect="1"/>
                    </pic:cNvPicPr>
                  </pic:nvPicPr>
                  <pic:blipFill>
                    <a:blip r:embed="rId79"/>
                    <a:stretch>
                      <a:fillRect/>
                    </a:stretch>
                  </pic:blipFill>
                  <pic:spPr>
                    <a:xfrm>
                      <a:off x="0" y="0"/>
                      <a:ext cx="4530090" cy="2541270"/>
                    </a:xfrm>
                    <a:prstGeom prst="rect">
                      <a:avLst/>
                    </a:prstGeom>
                  </pic:spPr>
                </pic:pic>
              </a:graphicData>
            </a:graphic>
          </wp:inline>
        </w:drawing>
      </w:r>
    </w:p>
    <w:p w14:paraId="47295D97">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73</w:t>
      </w:r>
      <w:r>
        <w:fldChar w:fldCharType="end"/>
      </w:r>
      <w:r>
        <w:rPr>
          <w:rFonts w:hint="eastAsia"/>
          <w:lang w:eastAsia="zh-CN"/>
        </w:rPr>
        <w:t xml:space="preserve"> 实际电压电流互感器隔离检测电路</w:t>
      </w:r>
    </w:p>
    <w:p w14:paraId="5C9D0106">
      <w:pPr>
        <w:pStyle w:val="12"/>
        <w:tabs>
          <w:tab w:val="left" w:pos="8190"/>
          <w:tab w:val="left" w:pos="8460"/>
        </w:tabs>
        <w:spacing w:line="360" w:lineRule="auto"/>
        <w:ind w:left="218" w:leftChars="0" w:right="210" w:rightChars="100" w:hanging="218" w:hangingChars="91"/>
        <w:jc w:val="center"/>
        <w:rPr>
          <w:rFonts w:hint="eastAsia" w:eastAsiaTheme="minorEastAsia"/>
          <w:sz w:val="24"/>
          <w:lang w:eastAsia="zh-CN"/>
        </w:rPr>
      </w:pPr>
      <w:r>
        <w:rPr>
          <w:rFonts w:hint="eastAsia" w:eastAsiaTheme="minorEastAsia"/>
          <w:sz w:val="24"/>
          <w:lang w:eastAsia="zh-CN"/>
        </w:rPr>
        <w:drawing>
          <wp:inline distT="0" distB="0" distL="114300" distR="114300">
            <wp:extent cx="5124450" cy="2492375"/>
            <wp:effectExtent l="0" t="0" r="0" b="3175"/>
            <wp:docPr id="21" name="图片 21" descr="0实际电源输入电路-反接&amp;过流&amp;过压保护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实际电源输入电路-反接&amp;过流&amp;过压保护电路"/>
                    <pic:cNvPicPr>
                      <a:picLocks noChangeAspect="1"/>
                    </pic:cNvPicPr>
                  </pic:nvPicPr>
                  <pic:blipFill>
                    <a:blip r:embed="rId80"/>
                    <a:stretch>
                      <a:fillRect/>
                    </a:stretch>
                  </pic:blipFill>
                  <pic:spPr>
                    <a:xfrm>
                      <a:off x="0" y="0"/>
                      <a:ext cx="5124450" cy="2492375"/>
                    </a:xfrm>
                    <a:prstGeom prst="rect">
                      <a:avLst/>
                    </a:prstGeom>
                  </pic:spPr>
                </pic:pic>
              </a:graphicData>
            </a:graphic>
          </wp:inline>
        </w:drawing>
      </w:r>
    </w:p>
    <w:p w14:paraId="67BF89AC">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74</w:t>
      </w:r>
      <w:r>
        <w:fldChar w:fldCharType="end"/>
      </w:r>
      <w:r>
        <w:rPr>
          <w:rFonts w:hint="eastAsia"/>
          <w:lang w:eastAsia="zh-CN"/>
        </w:rPr>
        <w:t xml:space="preserve"> 实际电源输入电路-反接&amp;过流&amp;过压保护电路</w:t>
      </w:r>
    </w:p>
    <w:p w14:paraId="1EA2747A">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798695" cy="2470785"/>
            <wp:effectExtent l="0" t="0" r="1905" b="5715"/>
            <wp:docPr id="23" name="图片 23" descr="0实际过零比较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实际过零比较电路"/>
                    <pic:cNvPicPr>
                      <a:picLocks noChangeAspect="1"/>
                    </pic:cNvPicPr>
                  </pic:nvPicPr>
                  <pic:blipFill>
                    <a:blip r:embed="rId81"/>
                    <a:stretch>
                      <a:fillRect/>
                    </a:stretch>
                  </pic:blipFill>
                  <pic:spPr>
                    <a:xfrm>
                      <a:off x="0" y="0"/>
                      <a:ext cx="4798695" cy="2470785"/>
                    </a:xfrm>
                    <a:prstGeom prst="rect">
                      <a:avLst/>
                    </a:prstGeom>
                  </pic:spPr>
                </pic:pic>
              </a:graphicData>
            </a:graphic>
          </wp:inline>
        </w:drawing>
      </w:r>
    </w:p>
    <w:p w14:paraId="76D03496">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75</w:t>
      </w:r>
      <w:r>
        <w:fldChar w:fldCharType="end"/>
      </w:r>
      <w:r>
        <w:rPr>
          <w:rFonts w:hint="eastAsia"/>
          <w:lang w:eastAsia="zh-CN"/>
        </w:rPr>
        <w:t xml:space="preserve"> 实际过零比较电路</w:t>
      </w:r>
    </w:p>
    <w:p w14:paraId="0228D8A8">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891915" cy="2085340"/>
            <wp:effectExtent l="0" t="0" r="13335" b="10160"/>
            <wp:docPr id="24" name="图片 24" descr="0实际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实际鉴相电路"/>
                    <pic:cNvPicPr>
                      <a:picLocks noChangeAspect="1"/>
                    </pic:cNvPicPr>
                  </pic:nvPicPr>
                  <pic:blipFill>
                    <a:blip r:embed="rId82"/>
                    <a:stretch>
                      <a:fillRect/>
                    </a:stretch>
                  </pic:blipFill>
                  <pic:spPr>
                    <a:xfrm>
                      <a:off x="0" y="0"/>
                      <a:ext cx="3891915" cy="2085340"/>
                    </a:xfrm>
                    <a:prstGeom prst="rect">
                      <a:avLst/>
                    </a:prstGeom>
                  </pic:spPr>
                </pic:pic>
              </a:graphicData>
            </a:graphic>
          </wp:inline>
        </w:drawing>
      </w:r>
    </w:p>
    <w:p w14:paraId="5E2F5ED7">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76</w:t>
      </w:r>
      <w:r>
        <w:fldChar w:fldCharType="end"/>
      </w:r>
      <w:r>
        <w:rPr>
          <w:rFonts w:hint="eastAsia"/>
          <w:lang w:eastAsia="zh-CN"/>
        </w:rPr>
        <w:t xml:space="preserve"> 实际鉴相电路</w:t>
      </w:r>
    </w:p>
    <w:p w14:paraId="62B5D7A1">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747770" cy="2313305"/>
            <wp:effectExtent l="0" t="0" r="11430" b="10795"/>
            <wp:docPr id="22" name="图片 22" descr="0实际各部分供电电路-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实际各部分供电电路-12V"/>
                    <pic:cNvPicPr>
                      <a:picLocks noChangeAspect="1"/>
                    </pic:cNvPicPr>
                  </pic:nvPicPr>
                  <pic:blipFill>
                    <a:blip r:embed="rId83"/>
                    <a:stretch>
                      <a:fillRect/>
                    </a:stretch>
                  </pic:blipFill>
                  <pic:spPr>
                    <a:xfrm>
                      <a:off x="0" y="0"/>
                      <a:ext cx="3747770" cy="2313305"/>
                    </a:xfrm>
                    <a:prstGeom prst="rect">
                      <a:avLst/>
                    </a:prstGeom>
                  </pic:spPr>
                </pic:pic>
              </a:graphicData>
            </a:graphic>
          </wp:inline>
        </w:drawing>
      </w:r>
    </w:p>
    <w:p w14:paraId="6C38B08C">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77</w:t>
      </w:r>
      <w:r>
        <w:fldChar w:fldCharType="end"/>
      </w:r>
      <w:r>
        <w:rPr>
          <w:rFonts w:hint="eastAsia"/>
          <w:lang w:eastAsia="zh-CN"/>
        </w:rPr>
        <w:t xml:space="preserve"> 实际各部分供电电路-12V</w:t>
      </w:r>
    </w:p>
    <w:p w14:paraId="7AC869B3">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363595" cy="3330575"/>
            <wp:effectExtent l="0" t="0" r="1905" b="9525"/>
            <wp:docPr id="26" name="图片 26" descr="0实际各部分供电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实际各部分供电电路"/>
                    <pic:cNvPicPr>
                      <a:picLocks noChangeAspect="1"/>
                    </pic:cNvPicPr>
                  </pic:nvPicPr>
                  <pic:blipFill>
                    <a:blip r:embed="rId84"/>
                    <a:stretch>
                      <a:fillRect/>
                    </a:stretch>
                  </pic:blipFill>
                  <pic:spPr>
                    <a:xfrm>
                      <a:off x="0" y="0"/>
                      <a:ext cx="3363595" cy="3330575"/>
                    </a:xfrm>
                    <a:prstGeom prst="rect">
                      <a:avLst/>
                    </a:prstGeom>
                  </pic:spPr>
                </pic:pic>
              </a:graphicData>
            </a:graphic>
          </wp:inline>
        </w:drawing>
      </w:r>
    </w:p>
    <w:p w14:paraId="2BAF299D">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78</w:t>
      </w:r>
      <w:r>
        <w:fldChar w:fldCharType="end"/>
      </w:r>
      <w:r>
        <w:rPr>
          <w:rFonts w:hint="eastAsia"/>
          <w:lang w:eastAsia="zh-CN"/>
        </w:rPr>
        <w:t xml:space="preserve"> 实际各部分供电电路</w:t>
      </w:r>
    </w:p>
    <w:p w14:paraId="1F23153F">
      <w:pPr>
        <w:jc w:val="center"/>
        <w:rPr>
          <w:rFonts w:hint="eastAsia" w:eastAsiaTheme="minorEastAsia"/>
          <w:lang w:eastAsia="zh-CN"/>
        </w:rPr>
      </w:pPr>
      <w:r>
        <w:rPr>
          <w:rFonts w:hint="eastAsia" w:eastAsiaTheme="minorEastAsia"/>
          <w:lang w:eastAsia="zh-CN"/>
        </w:rPr>
        <w:drawing>
          <wp:inline distT="0" distB="0" distL="114300" distR="114300">
            <wp:extent cx="4508500" cy="4254500"/>
            <wp:effectExtent l="0" t="0" r="0" b="0"/>
            <wp:docPr id="30" name="图片 30" descr="0实际接口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实际接口电路"/>
                    <pic:cNvPicPr>
                      <a:picLocks noChangeAspect="1"/>
                    </pic:cNvPicPr>
                  </pic:nvPicPr>
                  <pic:blipFill>
                    <a:blip r:embed="rId85"/>
                    <a:stretch>
                      <a:fillRect/>
                    </a:stretch>
                  </pic:blipFill>
                  <pic:spPr>
                    <a:xfrm>
                      <a:off x="0" y="0"/>
                      <a:ext cx="4508500" cy="4254500"/>
                    </a:xfrm>
                    <a:prstGeom prst="rect">
                      <a:avLst/>
                    </a:prstGeom>
                  </pic:spPr>
                </pic:pic>
              </a:graphicData>
            </a:graphic>
          </wp:inline>
        </w:drawing>
      </w:r>
    </w:p>
    <w:p w14:paraId="2374F79A">
      <w:pPr>
        <w:pStyle w:val="3"/>
        <w:jc w:val="center"/>
        <w:rPr>
          <w:rFonts w:hint="eastAsia" w:eastAsiaTheme="minorEastAsia"/>
          <w:lang w:eastAsia="zh-CN"/>
        </w:rPr>
      </w:pPr>
      <w:r>
        <w:t xml:space="preserve">图 </w:t>
      </w:r>
      <w:r>
        <w:fldChar w:fldCharType="begin"/>
      </w:r>
      <w:r>
        <w:instrText xml:space="preserve"> SEQ 图 \* ARABIC </w:instrText>
      </w:r>
      <w:r>
        <w:fldChar w:fldCharType="separate"/>
      </w:r>
      <w:r>
        <w:t>79</w:t>
      </w:r>
      <w:r>
        <w:fldChar w:fldCharType="end"/>
      </w:r>
      <w:r>
        <w:rPr>
          <w:rFonts w:hint="eastAsia"/>
          <w:lang w:eastAsia="zh-CN"/>
        </w:rPr>
        <w:t xml:space="preserve"> 实际接口电路</w:t>
      </w:r>
    </w:p>
    <w:p w14:paraId="05450753">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69230" cy="3295015"/>
            <wp:effectExtent l="0" t="0" r="1270" b="6985"/>
            <wp:docPr id="25" name="图片 25" descr="0实际主控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实际主控电路"/>
                    <pic:cNvPicPr>
                      <a:picLocks noChangeAspect="1"/>
                    </pic:cNvPicPr>
                  </pic:nvPicPr>
                  <pic:blipFill>
                    <a:blip r:embed="rId86"/>
                    <a:stretch>
                      <a:fillRect/>
                    </a:stretch>
                  </pic:blipFill>
                  <pic:spPr>
                    <a:xfrm>
                      <a:off x="0" y="0"/>
                      <a:ext cx="5269230" cy="3295015"/>
                    </a:xfrm>
                    <a:prstGeom prst="rect">
                      <a:avLst/>
                    </a:prstGeom>
                  </pic:spPr>
                </pic:pic>
              </a:graphicData>
            </a:graphic>
          </wp:inline>
        </w:drawing>
      </w:r>
    </w:p>
    <w:p w14:paraId="59BE56D8">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80</w:t>
      </w:r>
      <w:r>
        <w:fldChar w:fldCharType="end"/>
      </w:r>
      <w:r>
        <w:rPr>
          <w:rFonts w:hint="eastAsia"/>
          <w:lang w:eastAsia="zh-CN"/>
        </w:rPr>
        <w:t xml:space="preserve"> 实际主控电路</w:t>
      </w:r>
    </w:p>
    <w:p w14:paraId="30742965">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73675" cy="2649855"/>
            <wp:effectExtent l="0" t="0" r="3175" b="17145"/>
            <wp:docPr id="27" name="图片 27" descr="0实际PCB布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实际PCB布线图"/>
                    <pic:cNvPicPr>
                      <a:picLocks noChangeAspect="1"/>
                    </pic:cNvPicPr>
                  </pic:nvPicPr>
                  <pic:blipFill>
                    <a:blip r:embed="rId87"/>
                    <a:stretch>
                      <a:fillRect/>
                    </a:stretch>
                  </pic:blipFill>
                  <pic:spPr>
                    <a:xfrm>
                      <a:off x="0" y="0"/>
                      <a:ext cx="5273675" cy="2649855"/>
                    </a:xfrm>
                    <a:prstGeom prst="rect">
                      <a:avLst/>
                    </a:prstGeom>
                  </pic:spPr>
                </pic:pic>
              </a:graphicData>
            </a:graphic>
          </wp:inline>
        </w:drawing>
      </w:r>
    </w:p>
    <w:p w14:paraId="6CA3BC92">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81</w:t>
      </w:r>
      <w:r>
        <w:fldChar w:fldCharType="end"/>
      </w:r>
      <w:r>
        <w:rPr>
          <w:rFonts w:hint="eastAsia"/>
          <w:lang w:eastAsia="zh-CN"/>
        </w:rPr>
        <w:t xml:space="preserve"> 实际PCB布线图</w:t>
      </w:r>
    </w:p>
    <w:p w14:paraId="312B6552">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67325" cy="2535555"/>
            <wp:effectExtent l="0" t="0" r="3175" b="4445"/>
            <wp:docPr id="28" name="图片 28" descr="0实际电路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实际电路板"/>
                    <pic:cNvPicPr>
                      <a:picLocks noChangeAspect="1"/>
                    </pic:cNvPicPr>
                  </pic:nvPicPr>
                  <pic:blipFill>
                    <a:blip r:embed="rId88"/>
                    <a:stretch>
                      <a:fillRect/>
                    </a:stretch>
                  </pic:blipFill>
                  <pic:spPr>
                    <a:xfrm>
                      <a:off x="0" y="0"/>
                      <a:ext cx="5267325" cy="2535555"/>
                    </a:xfrm>
                    <a:prstGeom prst="rect">
                      <a:avLst/>
                    </a:prstGeom>
                  </pic:spPr>
                </pic:pic>
              </a:graphicData>
            </a:graphic>
          </wp:inline>
        </w:drawing>
      </w:r>
    </w:p>
    <w:p w14:paraId="17567B6F">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82</w:t>
      </w:r>
      <w:r>
        <w:fldChar w:fldCharType="end"/>
      </w:r>
      <w:r>
        <w:rPr>
          <w:rFonts w:hint="eastAsia"/>
          <w:lang w:eastAsia="zh-CN"/>
        </w:rPr>
        <w:t xml:space="preserve"> 实际电路板</w:t>
      </w:r>
    </w:p>
    <w:p w14:paraId="03C52758">
      <w:pPr>
        <w:spacing w:line="360" w:lineRule="auto"/>
        <w:ind w:left="210" w:leftChars="100" w:right="210" w:rightChars="100"/>
        <w:jc w:val="center"/>
        <w:rPr>
          <w:rFonts w:hint="eastAsia" w:eastAsiaTheme="minorEastAsia"/>
          <w:lang w:eastAsia="zh-CN"/>
        </w:rPr>
      </w:pPr>
      <w:r>
        <w:rPr>
          <w:rFonts w:hint="eastAsia" w:eastAsiaTheme="minorEastAsia"/>
          <w:lang w:eastAsia="zh-CN"/>
        </w:rPr>
        <w:drawing>
          <wp:inline distT="0" distB="0" distL="114300" distR="114300">
            <wp:extent cx="4399915" cy="2475230"/>
            <wp:effectExtent l="0" t="0" r="6985" b="1270"/>
            <wp:docPr id="33" name="图片 33" descr="实际使用换能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实际使用换能器"/>
                    <pic:cNvPicPr>
                      <a:picLocks noChangeAspect="1"/>
                    </pic:cNvPicPr>
                  </pic:nvPicPr>
                  <pic:blipFill>
                    <a:blip r:embed="rId89"/>
                    <a:stretch>
                      <a:fillRect/>
                    </a:stretch>
                  </pic:blipFill>
                  <pic:spPr>
                    <a:xfrm>
                      <a:off x="0" y="0"/>
                      <a:ext cx="4399915" cy="2475230"/>
                    </a:xfrm>
                    <a:prstGeom prst="rect">
                      <a:avLst/>
                    </a:prstGeom>
                  </pic:spPr>
                </pic:pic>
              </a:graphicData>
            </a:graphic>
          </wp:inline>
        </w:drawing>
      </w:r>
    </w:p>
    <w:p w14:paraId="02EF39B7">
      <w:pPr>
        <w:pStyle w:val="3"/>
        <w:spacing w:line="360" w:lineRule="auto"/>
        <w:ind w:left="210" w:leftChars="100"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83</w:t>
      </w:r>
      <w:r>
        <w:fldChar w:fldCharType="end"/>
      </w:r>
      <w:r>
        <w:rPr>
          <w:rFonts w:hint="eastAsia"/>
          <w:lang w:eastAsia="zh-CN"/>
        </w:rPr>
        <w:t xml:space="preserve"> 实际使用换能器</w:t>
      </w:r>
    </w:p>
    <w:p w14:paraId="096AF8EC">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3220085" cy="5726430"/>
            <wp:effectExtent l="0" t="0" r="5715" b="1270"/>
            <wp:docPr id="32" name="图片 32" descr="实际电路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实际电路板"/>
                    <pic:cNvPicPr>
                      <a:picLocks noChangeAspect="1"/>
                    </pic:cNvPicPr>
                  </pic:nvPicPr>
                  <pic:blipFill>
                    <a:blip r:embed="rId90"/>
                    <a:stretch>
                      <a:fillRect/>
                    </a:stretch>
                  </pic:blipFill>
                  <pic:spPr>
                    <a:xfrm>
                      <a:off x="0" y="0"/>
                      <a:ext cx="3220085" cy="5726430"/>
                    </a:xfrm>
                    <a:prstGeom prst="rect">
                      <a:avLst/>
                    </a:prstGeom>
                  </pic:spPr>
                </pic:pic>
              </a:graphicData>
            </a:graphic>
          </wp:inline>
        </w:drawing>
      </w:r>
    </w:p>
    <w:p w14:paraId="47316F0B">
      <w:pPr>
        <w:pStyle w:val="3"/>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84</w:t>
      </w:r>
      <w:r>
        <w:fldChar w:fldCharType="end"/>
      </w:r>
      <w:r>
        <w:rPr>
          <w:rFonts w:hint="eastAsia"/>
          <w:lang w:eastAsia="zh-CN"/>
        </w:rPr>
        <w:t xml:space="preserve"> 实际电路板</w:t>
      </w:r>
    </w:p>
    <w:p w14:paraId="10829380">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4631690" cy="2605405"/>
            <wp:effectExtent l="0" t="0" r="3810" b="10795"/>
            <wp:docPr id="31" name="图片 31" descr="实际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实际测试图"/>
                    <pic:cNvPicPr>
                      <a:picLocks noChangeAspect="1"/>
                    </pic:cNvPicPr>
                  </pic:nvPicPr>
                  <pic:blipFill>
                    <a:blip r:embed="rId91"/>
                    <a:stretch>
                      <a:fillRect/>
                    </a:stretch>
                  </pic:blipFill>
                  <pic:spPr>
                    <a:xfrm>
                      <a:off x="0" y="0"/>
                      <a:ext cx="4631690" cy="2605405"/>
                    </a:xfrm>
                    <a:prstGeom prst="rect">
                      <a:avLst/>
                    </a:prstGeom>
                  </pic:spPr>
                </pic:pic>
              </a:graphicData>
            </a:graphic>
          </wp:inline>
        </w:drawing>
      </w:r>
    </w:p>
    <w:p w14:paraId="0F660603">
      <w:pPr>
        <w:pStyle w:val="3"/>
        <w:spacing w:line="360" w:lineRule="auto"/>
        <w:ind w:right="210" w:rightChars="100"/>
        <w:jc w:val="center"/>
      </w:pPr>
      <w:r>
        <w:t xml:space="preserve">图 </w:t>
      </w:r>
      <w:r>
        <w:fldChar w:fldCharType="begin"/>
      </w:r>
      <w:r>
        <w:instrText xml:space="preserve"> SEQ 图 \* ARABIC </w:instrText>
      </w:r>
      <w:r>
        <w:fldChar w:fldCharType="separate"/>
      </w:r>
      <w:r>
        <w:t>85</w:t>
      </w:r>
      <w:r>
        <w:fldChar w:fldCharType="end"/>
      </w:r>
      <w:r>
        <w:rPr>
          <w:rFonts w:hint="eastAsia"/>
          <w:lang w:eastAsia="zh-CN"/>
        </w:rPr>
        <w:t xml:space="preserve"> 实际测试图</w:t>
      </w:r>
    </w:p>
    <w:p w14:paraId="721186D4">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3201035" cy="2506345"/>
            <wp:effectExtent l="0" t="0" r="18415" b="8255"/>
            <wp:docPr id="34" name="图片 34" descr="0实际扫频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实际扫频效果图"/>
                    <pic:cNvPicPr>
                      <a:picLocks noChangeAspect="1"/>
                    </pic:cNvPicPr>
                  </pic:nvPicPr>
                  <pic:blipFill>
                    <a:blip r:embed="rId49"/>
                    <a:srcRect t="16766" r="48143"/>
                    <a:stretch>
                      <a:fillRect/>
                    </a:stretch>
                  </pic:blipFill>
                  <pic:spPr>
                    <a:xfrm>
                      <a:off x="0" y="0"/>
                      <a:ext cx="3201035" cy="2506345"/>
                    </a:xfrm>
                    <a:prstGeom prst="rect">
                      <a:avLst/>
                    </a:prstGeom>
                  </pic:spPr>
                </pic:pic>
              </a:graphicData>
            </a:graphic>
          </wp:inline>
        </w:drawing>
      </w:r>
    </w:p>
    <w:p w14:paraId="53A8C470">
      <w:pPr>
        <w:pStyle w:val="3"/>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86</w:t>
      </w:r>
      <w:r>
        <w:fldChar w:fldCharType="end"/>
      </w:r>
      <w:r>
        <w:rPr>
          <w:rFonts w:hint="eastAsia"/>
          <w:lang w:eastAsia="zh-CN"/>
        </w:rPr>
        <w:t xml:space="preserve"> 实际扫频效果图</w:t>
      </w:r>
    </w:p>
    <w:p w14:paraId="0D0E2B0A">
      <w:pPr>
        <w:spacing w:line="360" w:lineRule="auto"/>
        <w:ind w:right="210" w:rightChars="100"/>
      </w:pPr>
    </w:p>
    <w:p w14:paraId="70303E49">
      <w:pPr>
        <w:spacing w:line="360" w:lineRule="auto"/>
        <w:ind w:right="210" w:rightChars="100"/>
      </w:pPr>
    </w:p>
    <w:p w14:paraId="0EC52AF7">
      <w:pPr>
        <w:spacing w:line="360" w:lineRule="auto"/>
        <w:ind w:right="210" w:rightChars="100"/>
      </w:pPr>
    </w:p>
    <w:p w14:paraId="20F964AE">
      <w:pPr>
        <w:spacing w:line="360" w:lineRule="auto"/>
        <w:ind w:right="210" w:rightChars="100"/>
      </w:pPr>
    </w:p>
    <w:p w14:paraId="42E97691">
      <w:pPr>
        <w:spacing w:line="360" w:lineRule="auto"/>
        <w:ind w:right="210" w:rightChars="100"/>
      </w:pPr>
    </w:p>
    <w:p w14:paraId="3FA7567A">
      <w:pPr>
        <w:spacing w:line="360" w:lineRule="auto"/>
        <w:ind w:right="210" w:rightChars="100"/>
      </w:pPr>
    </w:p>
    <w:p w14:paraId="662BA9C8">
      <w:pPr>
        <w:spacing w:line="360" w:lineRule="auto"/>
        <w:ind w:right="210" w:rightChars="100"/>
      </w:pPr>
    </w:p>
    <w:p w14:paraId="40AD93FF">
      <w:pPr>
        <w:spacing w:line="360" w:lineRule="auto"/>
        <w:ind w:right="210" w:rightChars="100"/>
      </w:pPr>
    </w:p>
    <w:p w14:paraId="4ED89B28">
      <w:pPr>
        <w:spacing w:line="360" w:lineRule="auto"/>
        <w:ind w:right="210" w:rightChars="100"/>
      </w:pPr>
    </w:p>
    <w:p w14:paraId="58F7C2D5">
      <w:pPr>
        <w:spacing w:line="360" w:lineRule="auto"/>
        <w:ind w:right="210" w:rightChars="100"/>
      </w:pPr>
    </w:p>
    <w:p w14:paraId="2149EA9E">
      <w:pPr>
        <w:spacing w:line="360" w:lineRule="auto"/>
        <w:ind w:right="210" w:rightChars="100"/>
      </w:pPr>
    </w:p>
    <w:p w14:paraId="6F1EB6D2">
      <w:pPr>
        <w:spacing w:line="360" w:lineRule="auto"/>
        <w:ind w:right="210" w:rightChars="100"/>
      </w:pPr>
    </w:p>
    <w:p w14:paraId="3A7BB7F7">
      <w:pPr>
        <w:spacing w:line="360" w:lineRule="auto"/>
        <w:ind w:right="210" w:rightChars="100"/>
      </w:pPr>
    </w:p>
    <w:p w14:paraId="7FC46E06">
      <w:pPr>
        <w:spacing w:line="360" w:lineRule="auto"/>
        <w:ind w:right="210" w:rightChars="100"/>
      </w:pPr>
    </w:p>
    <w:p w14:paraId="7FF65CA7">
      <w:pPr>
        <w:spacing w:line="360" w:lineRule="auto"/>
        <w:ind w:right="210" w:rightChars="100"/>
      </w:pPr>
    </w:p>
    <w:p w14:paraId="32F0530F">
      <w:pPr>
        <w:spacing w:line="360" w:lineRule="auto"/>
        <w:ind w:right="210" w:rightChars="100"/>
      </w:pPr>
    </w:p>
    <w:p w14:paraId="17053D18">
      <w:pPr>
        <w:spacing w:line="360" w:lineRule="auto"/>
        <w:ind w:right="210" w:rightChars="100"/>
      </w:pPr>
    </w:p>
    <w:p w14:paraId="080486A7">
      <w:pPr>
        <w:spacing w:line="360" w:lineRule="auto"/>
        <w:ind w:right="210" w:rightChars="100"/>
      </w:pPr>
    </w:p>
    <w:p w14:paraId="1CF09C22">
      <w:pPr>
        <w:spacing w:line="360" w:lineRule="auto"/>
        <w:ind w:right="210" w:rightChars="100"/>
      </w:pPr>
    </w:p>
    <w:p w14:paraId="73C3BAB5">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设计总结</w:t>
      </w:r>
    </w:p>
    <w:p w14:paraId="494039B6">
      <w:pPr>
        <w:numPr>
          <w:ilvl w:val="0"/>
          <w:numId w:val="40"/>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实验动机和背景</w:t>
      </w:r>
    </w:p>
    <w:p w14:paraId="619E4D36">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随着超声技术在医疗、工业和科研领域的广泛应用，超声电源作为超声系统的核心组件之一，其性能直接影响到超声设备的有效运行和操作安全。因此，设计并调试一款高性能的超声电源具有重要的实际意义。本项目旨在通过实践，深入理解和掌握超声电源的电路设计、调试和优化过程，提升个人在电子电路设计领域的实践能力和创新思维。</w:t>
      </w:r>
    </w:p>
    <w:p w14:paraId="526012C6">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61C47937">
      <w:pPr>
        <w:numPr>
          <w:ilvl w:val="0"/>
          <w:numId w:val="40"/>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实验过程</w:t>
      </w:r>
    </w:p>
    <w:p w14:paraId="752F6B3A">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在确定了设计想法之后，</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开始了广泛的资料搜集，并结合多种设计方案，最终确定了实际操作计划。在搭建电路的过程中，我仔细考虑了所需电子器件，并复习了大量模拟和数字电路知识，运用真值表和逻辑表达式等工具构建电路框架的逻辑。整个设计过程既漫长又充满挑战，但每实现一个功能，我都充满了自信和动力，不断朝着目标努力完善。</w:t>
      </w:r>
    </w:p>
    <w:p w14:paraId="5F5FE37E">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27968F82">
      <w:pPr>
        <w:numPr>
          <w:ilvl w:val="0"/>
          <w:numId w:val="40"/>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实验成果</w:t>
      </w:r>
    </w:p>
    <w:p w14:paraId="1B5ED7A5">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经过不断的调试和创新，</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成功搭建了符合预期的超声电源电路，并通过多次测试验证了各个功能的实现。这个实验不仅让我学会了运用已有的理论知识，还让我结合对生活的观察和思考，设计出了一款让自己感到满意的电路。</w:t>
      </w:r>
    </w:p>
    <w:p w14:paraId="426B8038">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4BF3A204">
      <w:pPr>
        <w:numPr>
          <w:ilvl w:val="0"/>
          <w:numId w:val="40"/>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实验意义</w:t>
      </w:r>
    </w:p>
    <w:p w14:paraId="09B08E90">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通过这个实验，</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增强了自己的动手能力和实践能力，学会了如何将理论知识应用到实际的电路设计中。这种独立设计和实践的过程充满了挑战和意义，让我对电子电路设计产生了更深的兴趣。这样的实验设计对于培养学生的创新能力和实践能力具有重要意义。</w:t>
      </w:r>
    </w:p>
    <w:p w14:paraId="2A74FC93">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52D6A4B4">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43F8A7B1">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69C88A80">
      <w:pPr>
        <w:spacing w:line="360" w:lineRule="auto"/>
        <w:ind w:right="210" w:rightChars="100"/>
      </w:pPr>
    </w:p>
    <w:p w14:paraId="4B6DA83B">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自我评分</w:t>
      </w:r>
    </w:p>
    <w:p w14:paraId="7D6C8C46">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cstheme="minorBidi"/>
          <w:kern w:val="2"/>
          <w:sz w:val="24"/>
          <w:szCs w:val="24"/>
          <w:lang w:val="en-US" w:eastAsia="zh-CN" w:bidi="ar-SA"/>
        </w:rPr>
        <w:t>我们一致</w:t>
      </w:r>
      <w:r>
        <w:rPr>
          <w:rFonts w:hint="eastAsia" w:asciiTheme="minorHAnsi" w:hAnsiTheme="minorHAnsi" w:eastAsiaTheme="minorEastAsia" w:cstheme="minorBidi"/>
          <w:kern w:val="2"/>
          <w:sz w:val="24"/>
          <w:szCs w:val="24"/>
          <w:lang w:val="en-US" w:eastAsia="zh-CN" w:bidi="ar-SA"/>
        </w:rPr>
        <w:t>认为自己的超声电源电路设计项目应该得到A+的评分，理由如下：</w:t>
      </w:r>
    </w:p>
    <w:p w14:paraId="7C763BE9">
      <w:pPr>
        <w:pStyle w:val="12"/>
        <w:numPr>
          <w:ilvl w:val="0"/>
          <w:numId w:val="41"/>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电路复杂且工作量饱和</w:t>
      </w:r>
    </w:p>
    <w:p w14:paraId="4D3ACAAA">
      <w:pPr>
        <w:pStyle w:val="12"/>
        <w:spacing w:line="360" w:lineRule="auto"/>
        <w:ind w:left="10" w:leftChars="0" w:right="210" w:rightChars="100" w:firstLine="408" w:firstLineChars="170"/>
        <w:rPr>
          <w:sz w:val="24"/>
        </w:rPr>
      </w:pPr>
      <w:r>
        <w:rPr>
          <w:rFonts w:hint="eastAsia"/>
          <w:sz w:val="24"/>
        </w:rPr>
        <w:t>在设计</w:t>
      </w:r>
      <w:r>
        <w:rPr>
          <w:rFonts w:hint="eastAsia"/>
          <w:sz w:val="24"/>
          <w:lang w:val="en-US" w:eastAsia="zh-CN"/>
        </w:rPr>
        <w:t>超声电源</w:t>
      </w:r>
      <w:r>
        <w:rPr>
          <w:rFonts w:hint="eastAsia"/>
          <w:sz w:val="24"/>
        </w:rPr>
        <w:t>的过程中，</w:t>
      </w:r>
      <w:r>
        <w:rPr>
          <w:rFonts w:hint="eastAsia"/>
          <w:sz w:val="24"/>
          <w:lang w:val="en-US" w:eastAsia="zh-CN"/>
        </w:rPr>
        <w:t>我们</w:t>
      </w:r>
      <w:r>
        <w:rPr>
          <w:rFonts w:hint="eastAsia"/>
          <w:sz w:val="24"/>
        </w:rPr>
        <w:t>的工作量确实是相当饱和的。从最初</w:t>
      </w:r>
      <w:r>
        <w:rPr>
          <w:rFonts w:hint="eastAsia"/>
          <w:sz w:val="24"/>
          <w:lang w:eastAsia="zh-CN"/>
        </w:rPr>
        <w:t>的</w:t>
      </w:r>
      <w:r>
        <w:rPr>
          <w:rFonts w:hint="eastAsia"/>
          <w:sz w:val="24"/>
        </w:rPr>
        <w:t>无到有的设计过程中，不断添加元素，考虑各种实际需求，并不断改进电路。这意味着我</w:t>
      </w:r>
      <w:r>
        <w:rPr>
          <w:rFonts w:hint="eastAsia"/>
          <w:sz w:val="24"/>
          <w:lang w:val="en-US" w:eastAsia="zh-CN"/>
        </w:rPr>
        <w:t>们</w:t>
      </w:r>
      <w:r>
        <w:rPr>
          <w:rFonts w:hint="eastAsia"/>
          <w:sz w:val="24"/>
        </w:rPr>
        <w:t>需要在设计过程中花费大量的时间来研究资料</w:t>
      </w:r>
      <w:r>
        <w:rPr>
          <w:rFonts w:hint="eastAsia"/>
          <w:sz w:val="24"/>
          <w:lang w:val="en-US" w:eastAsia="zh-CN"/>
        </w:rPr>
        <w:t>查阅论文</w:t>
      </w:r>
      <w:r>
        <w:rPr>
          <w:rFonts w:hint="eastAsia"/>
          <w:sz w:val="24"/>
        </w:rPr>
        <w:t>，进行参数调整和逻辑设计的改进。即使一些电路看似简单，但将它们融入到总体电路中，也需要不断调整参数和逻辑设计。我</w:t>
      </w:r>
      <w:r>
        <w:rPr>
          <w:rFonts w:hint="eastAsia"/>
          <w:sz w:val="24"/>
          <w:lang w:val="en-US" w:eastAsia="zh-CN"/>
        </w:rPr>
        <w:t>们</w:t>
      </w:r>
      <w:r>
        <w:rPr>
          <w:rFonts w:hint="eastAsia"/>
          <w:sz w:val="24"/>
        </w:rPr>
        <w:t>不仅需要考虑每个模块的设计，还需要将它们整合在一起并确保它们协同工作。在这个过程中，我</w:t>
      </w:r>
      <w:r>
        <w:rPr>
          <w:rFonts w:hint="eastAsia"/>
          <w:sz w:val="24"/>
          <w:lang w:val="en-US" w:eastAsia="zh-CN"/>
        </w:rPr>
        <w:t>们</w:t>
      </w:r>
      <w:r>
        <w:rPr>
          <w:rFonts w:hint="eastAsia"/>
          <w:sz w:val="24"/>
        </w:rPr>
        <w:t>不仅需要掌握电路设计的基本原理，还需要不断学习和探索新的知识，以解决电路设计中碰到的各种问题。这要求我</w:t>
      </w:r>
      <w:r>
        <w:rPr>
          <w:rFonts w:hint="eastAsia"/>
          <w:sz w:val="24"/>
          <w:lang w:val="en-US" w:eastAsia="zh-CN"/>
        </w:rPr>
        <w:t>们</w:t>
      </w:r>
      <w:r>
        <w:rPr>
          <w:rFonts w:hint="eastAsia"/>
          <w:sz w:val="24"/>
        </w:rPr>
        <w:t>具备较强的自学能力和解决问题的能力，在不断的思考和实践中，我</w:t>
      </w:r>
      <w:r>
        <w:rPr>
          <w:rFonts w:hint="eastAsia"/>
          <w:sz w:val="24"/>
          <w:lang w:val="en-US" w:eastAsia="zh-CN"/>
        </w:rPr>
        <w:t>们</w:t>
      </w:r>
      <w:r>
        <w:rPr>
          <w:rFonts w:hint="eastAsia"/>
          <w:sz w:val="24"/>
        </w:rPr>
        <w:t>逐渐积累了宝贵的经验。</w:t>
      </w:r>
    </w:p>
    <w:p w14:paraId="637DA9E8">
      <w:pPr>
        <w:pStyle w:val="12"/>
        <w:spacing w:line="360" w:lineRule="auto"/>
        <w:ind w:left="10" w:leftChars="0" w:right="210" w:rightChars="100" w:firstLine="408" w:firstLineChars="170"/>
        <w:rPr>
          <w:sz w:val="24"/>
        </w:rPr>
      </w:pPr>
      <w:r>
        <w:rPr>
          <w:rFonts w:hint="eastAsia"/>
          <w:sz w:val="24"/>
        </w:rPr>
        <w:t>总的来说，在</w:t>
      </w:r>
      <w:r>
        <w:rPr>
          <w:sz w:val="24"/>
        </w:rPr>
        <w:t>电路</w:t>
      </w:r>
      <w:r>
        <w:rPr>
          <w:rFonts w:hint="eastAsia"/>
          <w:sz w:val="24"/>
        </w:rPr>
        <w:t>设计的</w:t>
      </w:r>
      <w:r>
        <w:rPr>
          <w:sz w:val="24"/>
        </w:rPr>
        <w:t>复杂且工作量</w:t>
      </w:r>
      <w:r>
        <w:rPr>
          <w:rFonts w:hint="eastAsia"/>
          <w:sz w:val="24"/>
        </w:rPr>
        <w:t>方面，</w:t>
      </w:r>
      <w:r>
        <w:rPr>
          <w:rFonts w:hint="eastAsia"/>
          <w:sz w:val="24"/>
          <w:lang w:val="en-US" w:eastAsia="zh-CN"/>
        </w:rPr>
        <w:t>我们</w:t>
      </w:r>
      <w:r>
        <w:rPr>
          <w:rFonts w:hint="eastAsia"/>
          <w:sz w:val="24"/>
        </w:rPr>
        <w:t>所投入的工作量和精力不仅体现在设计的复杂性和细节上，更体现在对电路设计知识的不断学习和探索中。我</w:t>
      </w:r>
      <w:r>
        <w:rPr>
          <w:rFonts w:hint="eastAsia"/>
          <w:sz w:val="24"/>
          <w:lang w:val="en-US" w:eastAsia="zh-CN"/>
        </w:rPr>
        <w:t>们</w:t>
      </w:r>
      <w:r>
        <w:rPr>
          <w:rFonts w:hint="eastAsia"/>
          <w:sz w:val="24"/>
        </w:rPr>
        <w:t>认为这样的工作量和投入是值得肯定的。</w:t>
      </w:r>
    </w:p>
    <w:p w14:paraId="34585DF5">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7BCC54B6">
      <w:pPr>
        <w:numPr>
          <w:ilvl w:val="0"/>
          <w:numId w:val="41"/>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创新点丰富</w:t>
      </w:r>
    </w:p>
    <w:p w14:paraId="09D89010">
      <w:pPr>
        <w:pStyle w:val="12"/>
        <w:spacing w:line="360" w:lineRule="auto"/>
        <w:ind w:left="0" w:leftChars="0" w:right="210" w:rightChars="100" w:firstLine="420" w:firstLineChars="175"/>
        <w:rPr>
          <w:sz w:val="24"/>
        </w:rPr>
      </w:pPr>
      <w:r>
        <w:rPr>
          <w:sz w:val="24"/>
        </w:rPr>
        <w:t>在设</w:t>
      </w:r>
      <w:r>
        <w:rPr>
          <w:rFonts w:hint="eastAsia"/>
          <w:sz w:val="24"/>
          <w:lang w:val="en-US" w:eastAsia="zh-CN"/>
        </w:rPr>
        <w:t>超声电源</w:t>
      </w:r>
      <w:r>
        <w:rPr>
          <w:sz w:val="24"/>
        </w:rPr>
        <w:t>的过程中，我</w:t>
      </w:r>
      <w:r>
        <w:rPr>
          <w:rFonts w:hint="eastAsia"/>
          <w:sz w:val="24"/>
          <w:lang w:val="en-US" w:eastAsia="zh-CN"/>
        </w:rPr>
        <w:t>们</w:t>
      </w:r>
      <w:r>
        <w:rPr>
          <w:sz w:val="24"/>
        </w:rPr>
        <w:t>不仅仅注重于电路的复杂性和工作量，更加重视站在用户角度思考问题，并且注重创新点的丰富性。</w:t>
      </w:r>
    </w:p>
    <w:p w14:paraId="68F11135">
      <w:pPr>
        <w:pStyle w:val="12"/>
        <w:spacing w:line="360" w:lineRule="auto"/>
        <w:ind w:left="0" w:leftChars="0" w:right="210" w:rightChars="100" w:firstLine="420" w:firstLineChars="175"/>
        <w:rPr>
          <w:rFonts w:hint="eastAsia"/>
          <w:sz w:val="24"/>
          <w:lang w:eastAsia="zh-CN"/>
        </w:rPr>
      </w:pPr>
      <w:r>
        <w:rPr>
          <w:sz w:val="24"/>
        </w:rPr>
        <w:t>在设计过程中，</w:t>
      </w:r>
      <w:r>
        <w:rPr>
          <w:rFonts w:hint="eastAsia"/>
          <w:sz w:val="24"/>
          <w:lang w:val="en-US" w:eastAsia="zh-CN"/>
        </w:rPr>
        <w:t>我们</w:t>
      </w:r>
      <w:r>
        <w:rPr>
          <w:sz w:val="24"/>
        </w:rPr>
        <w:t>充分考虑了实际使用中可能出现的问题，并尝试用新的思路来解决。例如，为了提高用户体验，</w:t>
      </w:r>
      <w:r>
        <w:rPr>
          <w:rFonts w:hint="eastAsia"/>
          <w:sz w:val="24"/>
          <w:lang w:val="en-US" w:eastAsia="zh-CN"/>
        </w:rPr>
        <w:t>我们</w:t>
      </w:r>
      <w:r>
        <w:rPr>
          <w:rFonts w:hint="default"/>
          <w:sz w:val="24"/>
        </w:rPr>
        <w:t>设计了一种基于反馈电流的变步长搜频算法，能够快速搜索到换能器的谐振频率，提高了系统的灵敏度和响应速度</w:t>
      </w:r>
      <w:r>
        <w:rPr>
          <w:rFonts w:hint="eastAsia"/>
          <w:sz w:val="24"/>
          <w:lang w:eastAsia="zh-CN"/>
        </w:rPr>
        <w:t>。</w:t>
      </w:r>
      <w:r>
        <w:rPr>
          <w:rFonts w:hint="default"/>
          <w:sz w:val="24"/>
        </w:rPr>
        <w:t>设计了半桥式逆变功率放大电路，配合压控调压电路控制输出功率，降低了大功率器件的发热量。</w:t>
      </w:r>
    </w:p>
    <w:p w14:paraId="3BA2E20C">
      <w:pPr>
        <w:pStyle w:val="12"/>
        <w:spacing w:line="360" w:lineRule="auto"/>
        <w:ind w:left="0" w:leftChars="0" w:right="210" w:rightChars="100" w:firstLine="420" w:firstLineChars="175"/>
        <w:rPr>
          <w:rFonts w:hint="default"/>
          <w:sz w:val="24"/>
          <w:lang w:val="en-US"/>
        </w:rPr>
      </w:pPr>
      <w:r>
        <w:rPr>
          <w:rFonts w:hint="eastAsia"/>
          <w:sz w:val="24"/>
          <w:lang w:val="en-US" w:eastAsia="zh-CN"/>
        </w:rPr>
        <w:t>同时模块化的设计提供了个性化的API接口，</w:t>
      </w:r>
      <w:r>
        <w:rPr>
          <w:rFonts w:hint="default"/>
          <w:sz w:val="24"/>
        </w:rPr>
        <w:t>提供用户定制功能，允许用户根据特定应用需求调整电源的性能参数，提高了系统的适用性和灵活性。</w:t>
      </w:r>
    </w:p>
    <w:p w14:paraId="7F83B5FA">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0E238A19">
      <w:pPr>
        <w:numPr>
          <w:ilvl w:val="0"/>
          <w:numId w:val="41"/>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报告详尽，功能完善</w:t>
      </w:r>
    </w:p>
    <w:p w14:paraId="3A56DF33">
      <w:pPr>
        <w:numPr>
          <w:ilvl w:val="0"/>
          <w:numId w:val="0"/>
        </w:numPr>
        <w:spacing w:line="360" w:lineRule="auto"/>
        <w:ind w:left="0" w:leftChars="0" w:right="210" w:rightChars="100" w:firstLine="420" w:firstLineChars="175"/>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我</w:t>
      </w:r>
      <w:r>
        <w:rPr>
          <w:rFonts w:hint="eastAsia" w:cstheme="minorBidi"/>
          <w:kern w:val="2"/>
          <w:sz w:val="24"/>
          <w:szCs w:val="24"/>
          <w:lang w:val="en-US" w:eastAsia="zh-CN" w:bidi="ar-SA"/>
        </w:rPr>
        <w:t>们</w:t>
      </w:r>
      <w:r>
        <w:rPr>
          <w:rFonts w:hint="eastAsia" w:asciiTheme="minorHAnsi" w:hAnsiTheme="minorHAnsi" w:eastAsiaTheme="minorEastAsia" w:cstheme="minorBidi"/>
          <w:kern w:val="2"/>
          <w:sz w:val="24"/>
          <w:szCs w:val="24"/>
          <w:lang w:val="en-US" w:eastAsia="zh-CN" w:bidi="ar-SA"/>
        </w:rPr>
        <w:t>的设计已经充分考虑了超声电源可能需要实现的各种功能，并成功将它们融入到了电路设计中。我的报告也详尽地记录了整个设计过程，功能完善。</w:t>
      </w:r>
    </w:p>
    <w:p w14:paraId="72F9E03F">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p>
    <w:p w14:paraId="50FA1CF8">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综上所述，无论在挑战性、创新性、电路知识运用、工作量、完善度、报告撰写等方面，我</w:t>
      </w:r>
      <w:r>
        <w:rPr>
          <w:rFonts w:hint="eastAsia" w:cstheme="minorBidi"/>
          <w:kern w:val="2"/>
          <w:sz w:val="24"/>
          <w:szCs w:val="24"/>
          <w:lang w:val="en-US" w:eastAsia="zh-CN" w:bidi="ar-SA"/>
        </w:rPr>
        <w:t>们</w:t>
      </w:r>
      <w:r>
        <w:rPr>
          <w:rFonts w:hint="eastAsia" w:asciiTheme="minorHAnsi" w:hAnsiTheme="minorHAnsi" w:eastAsiaTheme="minorEastAsia" w:cstheme="minorBidi"/>
          <w:kern w:val="2"/>
          <w:sz w:val="24"/>
          <w:szCs w:val="24"/>
          <w:lang w:val="en-US" w:eastAsia="zh-CN" w:bidi="ar-SA"/>
        </w:rPr>
        <w:t>的设计都已经做到了非常出色。实现的功能也远高于该门课程的基本要求。因此，我认为我应该得到A+的评分。</w:t>
      </w:r>
    </w:p>
    <w:p w14:paraId="40A60248">
      <w:pPr>
        <w:spacing w:line="360" w:lineRule="auto"/>
        <w:ind w:right="210" w:rightChars="100"/>
      </w:pPr>
    </w:p>
    <w:p w14:paraId="5186963C">
      <w:pPr>
        <w:spacing w:line="360" w:lineRule="auto"/>
        <w:ind w:right="210" w:rightChars="100"/>
      </w:pPr>
    </w:p>
    <w:p w14:paraId="3054865E">
      <w:pPr>
        <w:spacing w:line="360" w:lineRule="auto"/>
        <w:ind w:right="210" w:rightChars="100"/>
      </w:pPr>
    </w:p>
    <w:p w14:paraId="7360A1E8">
      <w:pPr>
        <w:spacing w:line="360" w:lineRule="auto"/>
        <w:ind w:right="210" w:rightChars="100"/>
      </w:pPr>
    </w:p>
    <w:p w14:paraId="3B28E3CB">
      <w:pPr>
        <w:spacing w:line="360" w:lineRule="auto"/>
        <w:ind w:right="210" w:rightChars="100"/>
      </w:pPr>
    </w:p>
    <w:p w14:paraId="2C17665A">
      <w:pPr>
        <w:spacing w:line="360" w:lineRule="auto"/>
        <w:ind w:right="210" w:rightChars="100"/>
      </w:pPr>
    </w:p>
    <w:p w14:paraId="033F1B89">
      <w:pPr>
        <w:spacing w:line="360" w:lineRule="auto"/>
        <w:ind w:right="210" w:rightChars="100"/>
      </w:pPr>
    </w:p>
    <w:p w14:paraId="70D2C918">
      <w:pPr>
        <w:spacing w:line="360" w:lineRule="auto"/>
        <w:ind w:right="210" w:rightChars="100"/>
      </w:pPr>
    </w:p>
    <w:p w14:paraId="2CE124B4">
      <w:pPr>
        <w:spacing w:line="360" w:lineRule="auto"/>
        <w:ind w:right="210" w:rightChars="100"/>
      </w:pPr>
    </w:p>
    <w:p w14:paraId="0D0FB971">
      <w:pPr>
        <w:spacing w:line="360" w:lineRule="auto"/>
        <w:ind w:right="210" w:rightChars="100"/>
      </w:pPr>
    </w:p>
    <w:p w14:paraId="547E0F83">
      <w:pPr>
        <w:spacing w:line="360" w:lineRule="auto"/>
        <w:ind w:right="210" w:rightChars="100"/>
      </w:pPr>
    </w:p>
    <w:p w14:paraId="3FF34C81">
      <w:pPr>
        <w:spacing w:line="360" w:lineRule="auto"/>
        <w:ind w:right="210" w:rightChars="100"/>
      </w:pPr>
    </w:p>
    <w:p w14:paraId="0E73AE9D">
      <w:pPr>
        <w:spacing w:line="360" w:lineRule="auto"/>
        <w:ind w:right="210" w:rightChars="100"/>
      </w:pPr>
    </w:p>
    <w:p w14:paraId="643372E6">
      <w:pPr>
        <w:spacing w:line="360" w:lineRule="auto"/>
        <w:ind w:right="210" w:rightChars="100"/>
      </w:pPr>
    </w:p>
    <w:p w14:paraId="71500C26">
      <w:pPr>
        <w:spacing w:line="360" w:lineRule="auto"/>
        <w:ind w:right="210" w:rightChars="100"/>
      </w:pPr>
    </w:p>
    <w:p w14:paraId="4EFEF649">
      <w:pPr>
        <w:spacing w:line="360" w:lineRule="auto"/>
        <w:ind w:right="210" w:rightChars="100"/>
      </w:pPr>
    </w:p>
    <w:p w14:paraId="1F9E5345">
      <w:pPr>
        <w:spacing w:line="360" w:lineRule="auto"/>
        <w:ind w:right="210" w:rightChars="100"/>
      </w:pPr>
    </w:p>
    <w:p w14:paraId="6D470F71">
      <w:pPr>
        <w:spacing w:line="360" w:lineRule="auto"/>
        <w:ind w:right="210" w:rightChars="100"/>
      </w:pPr>
    </w:p>
    <w:p w14:paraId="2BC0E4D3">
      <w:pPr>
        <w:spacing w:line="360" w:lineRule="auto"/>
        <w:ind w:right="210" w:rightChars="100"/>
      </w:pPr>
    </w:p>
    <w:p w14:paraId="6AD90469">
      <w:pPr>
        <w:spacing w:line="360" w:lineRule="auto"/>
        <w:ind w:right="210" w:rightChars="100"/>
      </w:pPr>
    </w:p>
    <w:p w14:paraId="6AA0D579">
      <w:pPr>
        <w:spacing w:line="360" w:lineRule="auto"/>
        <w:ind w:right="210" w:rightChars="100"/>
      </w:pPr>
    </w:p>
    <w:p w14:paraId="114AB4F8">
      <w:pPr>
        <w:spacing w:line="360" w:lineRule="auto"/>
        <w:ind w:right="210" w:rightChars="100"/>
      </w:pPr>
    </w:p>
    <w:p w14:paraId="7842A448">
      <w:pPr>
        <w:spacing w:line="360" w:lineRule="auto"/>
        <w:ind w:right="210" w:rightChars="100"/>
      </w:pPr>
    </w:p>
    <w:p w14:paraId="7FFAB49E">
      <w:pPr>
        <w:spacing w:line="360" w:lineRule="auto"/>
        <w:ind w:right="210" w:rightChars="100"/>
      </w:pPr>
    </w:p>
    <w:p w14:paraId="52BFD74D">
      <w:pPr>
        <w:spacing w:line="360" w:lineRule="auto"/>
        <w:ind w:right="210" w:rightChars="100"/>
      </w:pPr>
    </w:p>
    <w:p w14:paraId="67DC35CC">
      <w:pPr>
        <w:spacing w:line="360" w:lineRule="auto"/>
        <w:ind w:left="210" w:leftChars="100" w:right="210" w:rightChars="100"/>
      </w:pPr>
      <w:r>
        <w:rPr>
          <w:rFonts w:hint="eastAsia"/>
        </w:rPr>
        <w:t>指导老师批阅意见：</w:t>
      </w:r>
    </w:p>
    <w:p w14:paraId="0608B891">
      <w:pPr>
        <w:spacing w:line="360" w:lineRule="auto"/>
        <w:ind w:left="210" w:leftChars="100" w:right="210" w:rightChars="100"/>
      </w:pPr>
    </w:p>
    <w:p w14:paraId="179D43E8">
      <w:pPr>
        <w:spacing w:line="360" w:lineRule="auto"/>
        <w:ind w:left="210" w:leftChars="100" w:right="210" w:rightChars="100"/>
      </w:pPr>
    </w:p>
    <w:p w14:paraId="0742DBB9">
      <w:pPr>
        <w:spacing w:line="360" w:lineRule="auto"/>
        <w:ind w:left="210" w:leftChars="100" w:right="210" w:rightChars="100"/>
      </w:pPr>
    </w:p>
    <w:p w14:paraId="2AF403C7">
      <w:pPr>
        <w:spacing w:line="360" w:lineRule="auto"/>
        <w:ind w:left="210" w:leftChars="100" w:right="210" w:rightChars="100"/>
      </w:pPr>
    </w:p>
    <w:p w14:paraId="6E41AC47">
      <w:pPr>
        <w:spacing w:line="360" w:lineRule="auto"/>
        <w:ind w:left="210" w:leftChars="100" w:right="210" w:rightChars="100"/>
      </w:pPr>
    </w:p>
    <w:p w14:paraId="687B0877">
      <w:pPr>
        <w:spacing w:line="360" w:lineRule="auto"/>
        <w:ind w:left="210" w:leftChars="100" w:right="210" w:rightChars="100"/>
        <w:jc w:val="center"/>
      </w:pPr>
      <w:r>
        <w:drawing>
          <wp:inline distT="0" distB="0" distL="114300" distR="114300">
            <wp:extent cx="5089525" cy="3359785"/>
            <wp:effectExtent l="0" t="0" r="5715" b="825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92"/>
                    <a:stretch>
                      <a:fillRect/>
                    </a:stretch>
                  </pic:blipFill>
                  <pic:spPr>
                    <a:xfrm>
                      <a:off x="0" y="0"/>
                      <a:ext cx="5089525" cy="3359785"/>
                    </a:xfrm>
                    <a:prstGeom prst="rect">
                      <a:avLst/>
                    </a:prstGeom>
                    <a:noFill/>
                    <a:ln>
                      <a:noFill/>
                    </a:ln>
                  </pic:spPr>
                </pic:pic>
              </a:graphicData>
            </a:graphic>
          </wp:inline>
        </w:drawing>
      </w:r>
    </w:p>
    <w:p w14:paraId="5300B3FE">
      <w:pPr>
        <w:spacing w:line="360" w:lineRule="auto"/>
        <w:ind w:left="210" w:leftChars="100" w:right="210" w:rightChars="100"/>
      </w:pPr>
    </w:p>
    <w:p w14:paraId="5D05ED4A">
      <w:pPr>
        <w:spacing w:line="360" w:lineRule="auto"/>
        <w:ind w:left="210" w:leftChars="100" w:right="210" w:rightChars="100"/>
      </w:pPr>
      <w:r>
        <w:rPr>
          <w:rFonts w:hint="eastAsia"/>
        </w:rPr>
        <w:t>成绩评定：</w:t>
      </w:r>
    </w:p>
    <w:p w14:paraId="476D1DCD">
      <w:pPr>
        <w:spacing w:line="360" w:lineRule="auto"/>
        <w:ind w:right="210" w:rightChars="100"/>
      </w:pPr>
    </w:p>
    <w:p w14:paraId="401D2D38">
      <w:pPr>
        <w:spacing w:line="360" w:lineRule="auto"/>
        <w:ind w:left="210" w:leftChars="100" w:right="210" w:rightChars="100"/>
      </w:pPr>
    </w:p>
    <w:p w14:paraId="3A5C9ED3">
      <w:pPr>
        <w:spacing w:line="360" w:lineRule="auto"/>
        <w:ind w:right="210" w:rightChars="100"/>
      </w:pPr>
    </w:p>
    <w:p w14:paraId="0E45EA8F">
      <w:pPr>
        <w:spacing w:line="360" w:lineRule="auto"/>
        <w:ind w:right="210" w:rightChars="100"/>
      </w:pPr>
    </w:p>
    <w:p w14:paraId="2B4424A0">
      <w:pPr>
        <w:spacing w:line="360" w:lineRule="auto"/>
        <w:ind w:left="5040" w:right="210" w:rightChars="100" w:firstLine="420"/>
      </w:pPr>
      <w:r>
        <w:rPr>
          <w:rFonts w:hint="eastAsia"/>
        </w:rPr>
        <w:t>指导老师签字：</w:t>
      </w:r>
    </w:p>
    <w:p w14:paraId="703DDC33">
      <w:pPr>
        <w:spacing w:line="360" w:lineRule="auto"/>
        <w:ind w:left="5040" w:right="210" w:rightChars="100" w:firstLine="420"/>
      </w:pPr>
    </w:p>
    <w:p w14:paraId="103574B6">
      <w:pPr>
        <w:spacing w:line="360" w:lineRule="auto"/>
        <w:ind w:left="5460" w:right="210" w:rightChars="100" w:firstLine="420"/>
      </w:pPr>
      <w:r>
        <w:rPr>
          <w:rFonts w:hint="eastAsia"/>
        </w:rPr>
        <w:t>年</w:t>
      </w:r>
      <w:r>
        <w:rPr>
          <w:rFonts w:hint="eastAsia"/>
        </w:rPr>
        <w:tab/>
      </w:r>
      <w:r>
        <w:rPr>
          <w:rFonts w:hint="eastAsia"/>
        </w:rPr>
        <w:tab/>
      </w:r>
      <w:r>
        <w:rPr>
          <w:rFonts w:hint="eastAsia"/>
        </w:rPr>
        <w:t>月</w:t>
      </w:r>
      <w:r>
        <w:rPr>
          <w:rFonts w:hint="eastAsia"/>
        </w:rPr>
        <w:tab/>
      </w:r>
      <w:r>
        <w:rPr>
          <w:rFonts w:hint="eastAsia"/>
        </w:rPr>
        <w:tab/>
      </w:r>
      <w:r>
        <w:rPr>
          <w:rFonts w:hint="eastAsia"/>
        </w:rPr>
        <w:t>日</w:t>
      </w:r>
    </w:p>
    <w:p w14:paraId="6DCB180C"/>
    <w:sectPr>
      <w:pgSz w:w="11906" w:h="16838"/>
      <w:pgMar w:top="1440" w:right="1800" w:bottom="1440" w:left="1800" w:header="851" w:footer="992" w:gutter="0"/>
      <w:pgBorders>
        <w:top w:val="single" w:color="auto" w:sz="4" w:space="1"/>
        <w:left w:val="single" w:color="auto" w:sz="4" w:space="4"/>
        <w:bottom w:val="single" w:color="auto" w:sz="4" w:space="1"/>
        <w:right w:val="single" w:color="auto" w:sz="4" w:space="4"/>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B6473"/>
    <w:multiLevelType w:val="singleLevel"/>
    <w:tmpl w:val="816B6473"/>
    <w:lvl w:ilvl="0" w:tentative="0">
      <w:start w:val="1"/>
      <w:numFmt w:val="decimal"/>
      <w:lvlText w:val="%1."/>
      <w:lvlJc w:val="left"/>
      <w:pPr>
        <w:ind w:left="425" w:hanging="425"/>
      </w:pPr>
      <w:rPr>
        <w:rFonts w:hint="default"/>
      </w:rPr>
    </w:lvl>
  </w:abstractNum>
  <w:abstractNum w:abstractNumId="1">
    <w:nsid w:val="88B215B0"/>
    <w:multiLevelType w:val="singleLevel"/>
    <w:tmpl w:val="88B215B0"/>
    <w:lvl w:ilvl="0" w:tentative="0">
      <w:start w:val="1"/>
      <w:numFmt w:val="decimalEnclosedCircleChinese"/>
      <w:suff w:val="nothing"/>
      <w:lvlText w:val="%1　"/>
      <w:lvlJc w:val="left"/>
      <w:pPr>
        <w:ind w:left="0" w:firstLine="400"/>
      </w:pPr>
      <w:rPr>
        <w:rFonts w:hint="eastAsia"/>
      </w:rPr>
    </w:lvl>
  </w:abstractNum>
  <w:abstractNum w:abstractNumId="2">
    <w:nsid w:val="8EFBB206"/>
    <w:multiLevelType w:val="singleLevel"/>
    <w:tmpl w:val="8EFBB206"/>
    <w:lvl w:ilvl="0" w:tentative="0">
      <w:start w:val="1"/>
      <w:numFmt w:val="decimal"/>
      <w:lvlText w:val="%1."/>
      <w:lvlJc w:val="left"/>
      <w:pPr>
        <w:ind w:left="425" w:hanging="425"/>
      </w:pPr>
      <w:rPr>
        <w:rFonts w:hint="default"/>
      </w:rPr>
    </w:lvl>
  </w:abstractNum>
  <w:abstractNum w:abstractNumId="3">
    <w:nsid w:val="93556A12"/>
    <w:multiLevelType w:val="singleLevel"/>
    <w:tmpl w:val="93556A12"/>
    <w:lvl w:ilvl="0" w:tentative="0">
      <w:start w:val="1"/>
      <w:numFmt w:val="decimalEnclosedCircleChinese"/>
      <w:suff w:val="nothing"/>
      <w:lvlText w:val="%1　"/>
      <w:lvlJc w:val="left"/>
      <w:pPr>
        <w:ind w:left="0" w:firstLine="400"/>
      </w:pPr>
      <w:rPr>
        <w:rFonts w:hint="eastAsia"/>
      </w:rPr>
    </w:lvl>
  </w:abstractNum>
  <w:abstractNum w:abstractNumId="4">
    <w:nsid w:val="98C52DD8"/>
    <w:multiLevelType w:val="singleLevel"/>
    <w:tmpl w:val="98C52DD8"/>
    <w:lvl w:ilvl="0" w:tentative="0">
      <w:start w:val="1"/>
      <w:numFmt w:val="decimalEnclosedCircleChinese"/>
      <w:suff w:val="nothing"/>
      <w:lvlText w:val="%1　"/>
      <w:lvlJc w:val="left"/>
      <w:pPr>
        <w:ind w:left="0" w:firstLine="400"/>
      </w:pPr>
      <w:rPr>
        <w:rFonts w:hint="eastAsia"/>
      </w:rPr>
    </w:lvl>
  </w:abstractNum>
  <w:abstractNum w:abstractNumId="5">
    <w:nsid w:val="A1B1C14B"/>
    <w:multiLevelType w:val="singleLevel"/>
    <w:tmpl w:val="A1B1C14B"/>
    <w:lvl w:ilvl="0" w:tentative="0">
      <w:start w:val="1"/>
      <w:numFmt w:val="decimalEnclosedCircleChinese"/>
      <w:suff w:val="nothing"/>
      <w:lvlText w:val="%1　"/>
      <w:lvlJc w:val="left"/>
      <w:pPr>
        <w:ind w:left="0" w:firstLine="400"/>
      </w:pPr>
      <w:rPr>
        <w:rFonts w:hint="eastAsia"/>
      </w:rPr>
    </w:lvl>
  </w:abstractNum>
  <w:abstractNum w:abstractNumId="6">
    <w:nsid w:val="A661B040"/>
    <w:multiLevelType w:val="singleLevel"/>
    <w:tmpl w:val="A661B040"/>
    <w:lvl w:ilvl="0" w:tentative="0">
      <w:start w:val="1"/>
      <w:numFmt w:val="decimalEnclosedCircleChinese"/>
      <w:suff w:val="nothing"/>
      <w:lvlText w:val="%1　"/>
      <w:lvlJc w:val="left"/>
      <w:pPr>
        <w:ind w:left="0" w:firstLine="400"/>
      </w:pPr>
      <w:rPr>
        <w:rFonts w:hint="eastAsia"/>
      </w:rPr>
    </w:lvl>
  </w:abstractNum>
  <w:abstractNum w:abstractNumId="7">
    <w:nsid w:val="AF74FA72"/>
    <w:multiLevelType w:val="singleLevel"/>
    <w:tmpl w:val="AF74FA72"/>
    <w:lvl w:ilvl="0" w:tentative="0">
      <w:start w:val="1"/>
      <w:numFmt w:val="decimalEnclosedCircleChinese"/>
      <w:suff w:val="nothing"/>
      <w:lvlText w:val="%1　"/>
      <w:lvlJc w:val="left"/>
      <w:pPr>
        <w:ind w:left="0" w:firstLine="400"/>
      </w:pPr>
      <w:rPr>
        <w:rFonts w:hint="eastAsia"/>
        <w:b/>
        <w:bCs/>
      </w:rPr>
    </w:lvl>
  </w:abstractNum>
  <w:abstractNum w:abstractNumId="8">
    <w:nsid w:val="B3802E38"/>
    <w:multiLevelType w:val="singleLevel"/>
    <w:tmpl w:val="B3802E38"/>
    <w:lvl w:ilvl="0" w:tentative="0">
      <w:start w:val="1"/>
      <w:numFmt w:val="decimalEnclosedCircleChinese"/>
      <w:suff w:val="nothing"/>
      <w:lvlText w:val="%1　"/>
      <w:lvlJc w:val="left"/>
      <w:pPr>
        <w:ind w:left="0" w:firstLine="400"/>
      </w:pPr>
      <w:rPr>
        <w:rFonts w:hint="eastAsia"/>
      </w:rPr>
    </w:lvl>
  </w:abstractNum>
  <w:abstractNum w:abstractNumId="9">
    <w:nsid w:val="B499EC77"/>
    <w:multiLevelType w:val="singleLevel"/>
    <w:tmpl w:val="B499EC77"/>
    <w:lvl w:ilvl="0" w:tentative="0">
      <w:start w:val="1"/>
      <w:numFmt w:val="decimalEnclosedCircleChinese"/>
      <w:suff w:val="nothing"/>
      <w:lvlText w:val="%1　"/>
      <w:lvlJc w:val="left"/>
      <w:pPr>
        <w:ind w:left="0" w:firstLine="400"/>
      </w:pPr>
      <w:rPr>
        <w:rFonts w:hint="eastAsia"/>
      </w:rPr>
    </w:lvl>
  </w:abstractNum>
  <w:abstractNum w:abstractNumId="10">
    <w:nsid w:val="B6E7FF44"/>
    <w:multiLevelType w:val="singleLevel"/>
    <w:tmpl w:val="B6E7FF44"/>
    <w:lvl w:ilvl="0" w:tentative="0">
      <w:start w:val="1"/>
      <w:numFmt w:val="decimalEnclosedCircleChinese"/>
      <w:suff w:val="nothing"/>
      <w:lvlText w:val="%1　"/>
      <w:lvlJc w:val="left"/>
      <w:pPr>
        <w:ind w:left="0" w:firstLine="400"/>
      </w:pPr>
      <w:rPr>
        <w:rFonts w:hint="eastAsia"/>
      </w:rPr>
    </w:lvl>
  </w:abstractNum>
  <w:abstractNum w:abstractNumId="11">
    <w:nsid w:val="BD919A39"/>
    <w:multiLevelType w:val="singleLevel"/>
    <w:tmpl w:val="BD919A39"/>
    <w:lvl w:ilvl="0" w:tentative="0">
      <w:start w:val="1"/>
      <w:numFmt w:val="decimal"/>
      <w:suff w:val="nothing"/>
      <w:lvlText w:val="%1、"/>
      <w:lvlJc w:val="left"/>
      <w:rPr>
        <w:rFonts w:hint="default"/>
        <w:b/>
        <w:bCs/>
      </w:rPr>
    </w:lvl>
  </w:abstractNum>
  <w:abstractNum w:abstractNumId="12">
    <w:nsid w:val="CE55D506"/>
    <w:multiLevelType w:val="singleLevel"/>
    <w:tmpl w:val="CE55D506"/>
    <w:lvl w:ilvl="0" w:tentative="0">
      <w:start w:val="1"/>
      <w:numFmt w:val="decimal"/>
      <w:lvlText w:val="(%1)"/>
      <w:lvlJc w:val="left"/>
      <w:pPr>
        <w:ind w:left="425" w:hanging="425"/>
      </w:pPr>
      <w:rPr>
        <w:rFonts w:hint="default"/>
      </w:rPr>
    </w:lvl>
  </w:abstractNum>
  <w:abstractNum w:abstractNumId="13">
    <w:nsid w:val="D0B361A8"/>
    <w:multiLevelType w:val="singleLevel"/>
    <w:tmpl w:val="D0B361A8"/>
    <w:lvl w:ilvl="0" w:tentative="0">
      <w:start w:val="1"/>
      <w:numFmt w:val="decimal"/>
      <w:lvlText w:val="(%1)"/>
      <w:lvlJc w:val="left"/>
      <w:pPr>
        <w:ind w:left="425" w:hanging="425"/>
      </w:pPr>
      <w:rPr>
        <w:rFonts w:hint="default"/>
      </w:rPr>
    </w:lvl>
  </w:abstractNum>
  <w:abstractNum w:abstractNumId="14">
    <w:nsid w:val="D9218FF4"/>
    <w:multiLevelType w:val="singleLevel"/>
    <w:tmpl w:val="D9218FF4"/>
    <w:lvl w:ilvl="0" w:tentative="0">
      <w:start w:val="1"/>
      <w:numFmt w:val="decimalEnclosedCircleChinese"/>
      <w:suff w:val="nothing"/>
      <w:lvlText w:val="%1　"/>
      <w:lvlJc w:val="left"/>
      <w:pPr>
        <w:ind w:left="0" w:firstLine="400"/>
      </w:pPr>
      <w:rPr>
        <w:rFonts w:hint="eastAsia"/>
      </w:rPr>
    </w:lvl>
  </w:abstractNum>
  <w:abstractNum w:abstractNumId="15">
    <w:nsid w:val="DFA08207"/>
    <w:multiLevelType w:val="singleLevel"/>
    <w:tmpl w:val="DFA08207"/>
    <w:lvl w:ilvl="0" w:tentative="0">
      <w:start w:val="1"/>
      <w:numFmt w:val="decimalEnclosedCircleChinese"/>
      <w:suff w:val="nothing"/>
      <w:lvlText w:val="%1　"/>
      <w:lvlJc w:val="left"/>
      <w:pPr>
        <w:ind w:left="0" w:firstLine="400"/>
      </w:pPr>
      <w:rPr>
        <w:rFonts w:hint="eastAsia"/>
      </w:rPr>
    </w:lvl>
  </w:abstractNum>
  <w:abstractNum w:abstractNumId="16">
    <w:nsid w:val="E726A3E8"/>
    <w:multiLevelType w:val="singleLevel"/>
    <w:tmpl w:val="E726A3E8"/>
    <w:lvl w:ilvl="0" w:tentative="0">
      <w:start w:val="1"/>
      <w:numFmt w:val="decimalEnclosedCircleChinese"/>
      <w:suff w:val="nothing"/>
      <w:lvlText w:val="%1　"/>
      <w:lvlJc w:val="left"/>
      <w:pPr>
        <w:ind w:left="0" w:firstLine="400"/>
      </w:pPr>
      <w:rPr>
        <w:rFonts w:hint="eastAsia"/>
      </w:rPr>
    </w:lvl>
  </w:abstractNum>
  <w:abstractNum w:abstractNumId="17">
    <w:nsid w:val="F0730D07"/>
    <w:multiLevelType w:val="singleLevel"/>
    <w:tmpl w:val="F0730D07"/>
    <w:lvl w:ilvl="0" w:tentative="0">
      <w:start w:val="1"/>
      <w:numFmt w:val="decimalEnclosedCircleChinese"/>
      <w:suff w:val="nothing"/>
      <w:lvlText w:val="%1　"/>
      <w:lvlJc w:val="left"/>
      <w:pPr>
        <w:ind w:left="0" w:firstLine="400"/>
      </w:pPr>
      <w:rPr>
        <w:rFonts w:hint="eastAsia"/>
      </w:rPr>
    </w:lvl>
  </w:abstractNum>
  <w:abstractNum w:abstractNumId="18">
    <w:nsid w:val="F441F566"/>
    <w:multiLevelType w:val="singleLevel"/>
    <w:tmpl w:val="F441F566"/>
    <w:lvl w:ilvl="0" w:tentative="0">
      <w:start w:val="1"/>
      <w:numFmt w:val="decimal"/>
      <w:lvlText w:val="(%1)"/>
      <w:lvlJc w:val="left"/>
      <w:pPr>
        <w:ind w:left="425" w:hanging="425"/>
      </w:pPr>
      <w:rPr>
        <w:rFonts w:hint="default"/>
      </w:rPr>
    </w:lvl>
  </w:abstractNum>
  <w:abstractNum w:abstractNumId="19">
    <w:nsid w:val="F5BB1AF3"/>
    <w:multiLevelType w:val="singleLevel"/>
    <w:tmpl w:val="F5BB1AF3"/>
    <w:lvl w:ilvl="0" w:tentative="0">
      <w:start w:val="1"/>
      <w:numFmt w:val="decimal"/>
      <w:suff w:val="space"/>
      <w:lvlText w:val="%1."/>
      <w:lvlJc w:val="left"/>
      <w:rPr>
        <w:rFonts w:hint="default"/>
        <w:b/>
        <w:bCs/>
      </w:rPr>
    </w:lvl>
  </w:abstractNum>
  <w:abstractNum w:abstractNumId="20">
    <w:nsid w:val="F5EEBC72"/>
    <w:multiLevelType w:val="singleLevel"/>
    <w:tmpl w:val="F5EEBC72"/>
    <w:lvl w:ilvl="0" w:tentative="0">
      <w:start w:val="1"/>
      <w:numFmt w:val="decimalEnclosedCircleChinese"/>
      <w:suff w:val="nothing"/>
      <w:lvlText w:val="%1　"/>
      <w:lvlJc w:val="left"/>
      <w:pPr>
        <w:ind w:left="0" w:firstLine="400"/>
      </w:pPr>
      <w:rPr>
        <w:rFonts w:hint="eastAsia"/>
      </w:rPr>
    </w:lvl>
  </w:abstractNum>
  <w:abstractNum w:abstractNumId="21">
    <w:nsid w:val="F9776FC0"/>
    <w:multiLevelType w:val="singleLevel"/>
    <w:tmpl w:val="F9776FC0"/>
    <w:lvl w:ilvl="0" w:tentative="0">
      <w:start w:val="1"/>
      <w:numFmt w:val="decimalEnclosedCircleChinese"/>
      <w:suff w:val="nothing"/>
      <w:lvlText w:val="%1　"/>
      <w:lvlJc w:val="left"/>
      <w:pPr>
        <w:ind w:left="0" w:firstLine="400"/>
      </w:pPr>
      <w:rPr>
        <w:rFonts w:hint="eastAsia"/>
      </w:rPr>
    </w:lvl>
  </w:abstractNum>
  <w:abstractNum w:abstractNumId="22">
    <w:nsid w:val="FA4340A0"/>
    <w:multiLevelType w:val="singleLevel"/>
    <w:tmpl w:val="FA4340A0"/>
    <w:lvl w:ilvl="0" w:tentative="0">
      <w:start w:val="1"/>
      <w:numFmt w:val="decimalEnclosedCircleChinese"/>
      <w:suff w:val="nothing"/>
      <w:lvlText w:val="%1　"/>
      <w:lvlJc w:val="left"/>
      <w:pPr>
        <w:ind w:left="0" w:firstLine="400"/>
      </w:pPr>
      <w:rPr>
        <w:rFonts w:hint="eastAsia"/>
      </w:rPr>
    </w:lvl>
  </w:abstractNum>
  <w:abstractNum w:abstractNumId="23">
    <w:nsid w:val="FBF6E757"/>
    <w:multiLevelType w:val="singleLevel"/>
    <w:tmpl w:val="FBF6E757"/>
    <w:lvl w:ilvl="0" w:tentative="0">
      <w:start w:val="1"/>
      <w:numFmt w:val="decimal"/>
      <w:lvlText w:val="(%1)"/>
      <w:lvlJc w:val="left"/>
      <w:pPr>
        <w:ind w:left="425" w:hanging="425"/>
      </w:pPr>
      <w:rPr>
        <w:rFonts w:hint="default"/>
      </w:rPr>
    </w:lvl>
  </w:abstractNum>
  <w:abstractNum w:abstractNumId="24">
    <w:nsid w:val="003358D8"/>
    <w:multiLevelType w:val="singleLevel"/>
    <w:tmpl w:val="003358D8"/>
    <w:lvl w:ilvl="0" w:tentative="0">
      <w:start w:val="1"/>
      <w:numFmt w:val="decimal"/>
      <w:lvlText w:val="%1."/>
      <w:lvlJc w:val="left"/>
      <w:pPr>
        <w:ind w:left="425" w:hanging="425"/>
      </w:pPr>
      <w:rPr>
        <w:rFonts w:hint="default"/>
      </w:rPr>
    </w:lvl>
  </w:abstractNum>
  <w:abstractNum w:abstractNumId="25">
    <w:nsid w:val="028D9778"/>
    <w:multiLevelType w:val="singleLevel"/>
    <w:tmpl w:val="028D9778"/>
    <w:lvl w:ilvl="0" w:tentative="0">
      <w:start w:val="1"/>
      <w:numFmt w:val="chineseCounting"/>
      <w:suff w:val="nothing"/>
      <w:lvlText w:val="（%1）"/>
      <w:lvlJc w:val="left"/>
      <w:pPr>
        <w:ind w:left="0" w:firstLine="420"/>
      </w:pPr>
      <w:rPr>
        <w:rFonts w:hint="eastAsia"/>
      </w:rPr>
    </w:lvl>
  </w:abstractNum>
  <w:abstractNum w:abstractNumId="26">
    <w:nsid w:val="1294D45B"/>
    <w:multiLevelType w:val="singleLevel"/>
    <w:tmpl w:val="1294D45B"/>
    <w:lvl w:ilvl="0" w:tentative="0">
      <w:start w:val="1"/>
      <w:numFmt w:val="decimalEnclosedCircleChinese"/>
      <w:suff w:val="nothing"/>
      <w:lvlText w:val="%1　"/>
      <w:lvlJc w:val="left"/>
      <w:pPr>
        <w:ind w:left="0" w:firstLine="400"/>
      </w:pPr>
      <w:rPr>
        <w:rFonts w:hint="eastAsia"/>
      </w:rPr>
    </w:lvl>
  </w:abstractNum>
  <w:abstractNum w:abstractNumId="27">
    <w:nsid w:val="2C15D57C"/>
    <w:multiLevelType w:val="singleLevel"/>
    <w:tmpl w:val="2C15D57C"/>
    <w:lvl w:ilvl="0" w:tentative="0">
      <w:start w:val="1"/>
      <w:numFmt w:val="decimalEnclosedCircleChinese"/>
      <w:suff w:val="nothing"/>
      <w:lvlText w:val="%1　"/>
      <w:lvlJc w:val="left"/>
      <w:pPr>
        <w:ind w:left="0" w:firstLine="400"/>
      </w:pPr>
      <w:rPr>
        <w:rFonts w:hint="eastAsia"/>
        <w:b/>
        <w:bCs/>
      </w:rPr>
    </w:lvl>
  </w:abstractNum>
  <w:abstractNum w:abstractNumId="28">
    <w:nsid w:val="2D75C762"/>
    <w:multiLevelType w:val="singleLevel"/>
    <w:tmpl w:val="2D75C762"/>
    <w:lvl w:ilvl="0" w:tentative="0">
      <w:start w:val="1"/>
      <w:numFmt w:val="decimal"/>
      <w:lvlText w:val="%1."/>
      <w:lvlJc w:val="left"/>
      <w:pPr>
        <w:ind w:left="425" w:hanging="425"/>
      </w:pPr>
      <w:rPr>
        <w:rFonts w:hint="default"/>
      </w:rPr>
    </w:lvl>
  </w:abstractNum>
  <w:abstractNum w:abstractNumId="29">
    <w:nsid w:val="33E594EB"/>
    <w:multiLevelType w:val="singleLevel"/>
    <w:tmpl w:val="33E594EB"/>
    <w:lvl w:ilvl="0" w:tentative="0">
      <w:start w:val="1"/>
      <w:numFmt w:val="decimalEnclosedCircleChinese"/>
      <w:suff w:val="nothing"/>
      <w:lvlText w:val="%1　"/>
      <w:lvlJc w:val="left"/>
      <w:pPr>
        <w:ind w:left="0" w:firstLine="400"/>
      </w:pPr>
      <w:rPr>
        <w:rFonts w:hint="eastAsia"/>
      </w:rPr>
    </w:lvl>
  </w:abstractNum>
  <w:abstractNum w:abstractNumId="30">
    <w:nsid w:val="35C80610"/>
    <w:multiLevelType w:val="singleLevel"/>
    <w:tmpl w:val="35C80610"/>
    <w:lvl w:ilvl="0" w:tentative="0">
      <w:start w:val="1"/>
      <w:numFmt w:val="decimal"/>
      <w:lvlText w:val="(%1)"/>
      <w:lvlJc w:val="left"/>
      <w:pPr>
        <w:ind w:left="425" w:hanging="425"/>
      </w:pPr>
      <w:rPr>
        <w:rFonts w:hint="default"/>
        <w:b/>
        <w:bCs/>
      </w:rPr>
    </w:lvl>
  </w:abstractNum>
  <w:abstractNum w:abstractNumId="31">
    <w:nsid w:val="38858723"/>
    <w:multiLevelType w:val="singleLevel"/>
    <w:tmpl w:val="38858723"/>
    <w:lvl w:ilvl="0" w:tentative="0">
      <w:start w:val="1"/>
      <w:numFmt w:val="decimalEnclosedCircleChinese"/>
      <w:suff w:val="nothing"/>
      <w:lvlText w:val="%1　"/>
      <w:lvlJc w:val="left"/>
      <w:pPr>
        <w:ind w:left="0" w:firstLine="400"/>
      </w:pPr>
      <w:rPr>
        <w:rFonts w:hint="eastAsia"/>
      </w:rPr>
    </w:lvl>
  </w:abstractNum>
  <w:abstractNum w:abstractNumId="32">
    <w:nsid w:val="3CDA825F"/>
    <w:multiLevelType w:val="singleLevel"/>
    <w:tmpl w:val="3CDA825F"/>
    <w:lvl w:ilvl="0" w:tentative="0">
      <w:start w:val="1"/>
      <w:numFmt w:val="decimalEnclosedCircleChinese"/>
      <w:suff w:val="nothing"/>
      <w:lvlText w:val="%1　"/>
      <w:lvlJc w:val="left"/>
      <w:pPr>
        <w:ind w:left="0" w:firstLine="400"/>
      </w:pPr>
      <w:rPr>
        <w:rFonts w:hint="eastAsia"/>
      </w:rPr>
    </w:lvl>
  </w:abstractNum>
  <w:abstractNum w:abstractNumId="33">
    <w:nsid w:val="4C8F6569"/>
    <w:multiLevelType w:val="singleLevel"/>
    <w:tmpl w:val="4C8F6569"/>
    <w:lvl w:ilvl="0" w:tentative="0">
      <w:start w:val="1"/>
      <w:numFmt w:val="decimalEnclosedCircleChinese"/>
      <w:suff w:val="nothing"/>
      <w:lvlText w:val="%1　"/>
      <w:lvlJc w:val="left"/>
      <w:pPr>
        <w:ind w:left="0" w:firstLine="400"/>
      </w:pPr>
      <w:rPr>
        <w:rFonts w:hint="eastAsia"/>
      </w:rPr>
    </w:lvl>
  </w:abstractNum>
  <w:abstractNum w:abstractNumId="34">
    <w:nsid w:val="4D18615A"/>
    <w:multiLevelType w:val="singleLevel"/>
    <w:tmpl w:val="4D18615A"/>
    <w:lvl w:ilvl="0" w:tentative="0">
      <w:start w:val="1"/>
      <w:numFmt w:val="decimalEnclosedCircleChinese"/>
      <w:suff w:val="nothing"/>
      <w:lvlText w:val="%1　"/>
      <w:lvlJc w:val="left"/>
      <w:pPr>
        <w:ind w:left="0" w:firstLine="400"/>
      </w:pPr>
      <w:rPr>
        <w:rFonts w:hint="eastAsia"/>
      </w:rPr>
    </w:lvl>
  </w:abstractNum>
  <w:abstractNum w:abstractNumId="35">
    <w:nsid w:val="55AC2DFA"/>
    <w:multiLevelType w:val="singleLevel"/>
    <w:tmpl w:val="55AC2DFA"/>
    <w:lvl w:ilvl="0" w:tentative="0">
      <w:start w:val="1"/>
      <w:numFmt w:val="decimalEnclosedCircleChinese"/>
      <w:suff w:val="nothing"/>
      <w:lvlText w:val="%1　"/>
      <w:lvlJc w:val="left"/>
      <w:pPr>
        <w:ind w:left="0" w:firstLine="400"/>
      </w:pPr>
      <w:rPr>
        <w:rFonts w:hint="eastAsia"/>
      </w:rPr>
    </w:lvl>
  </w:abstractNum>
  <w:abstractNum w:abstractNumId="36">
    <w:nsid w:val="6FAA5101"/>
    <w:multiLevelType w:val="singleLevel"/>
    <w:tmpl w:val="6FAA5101"/>
    <w:lvl w:ilvl="0" w:tentative="0">
      <w:start w:val="1"/>
      <w:numFmt w:val="decimal"/>
      <w:suff w:val="nothing"/>
      <w:lvlText w:val="%1、"/>
      <w:lvlJc w:val="left"/>
      <w:pPr>
        <w:ind w:left="-210"/>
      </w:pPr>
      <w:rPr>
        <w:rFonts w:hint="default"/>
        <w:b/>
        <w:bCs/>
      </w:rPr>
    </w:lvl>
  </w:abstractNum>
  <w:abstractNum w:abstractNumId="37">
    <w:nsid w:val="72A57D03"/>
    <w:multiLevelType w:val="multilevel"/>
    <w:tmpl w:val="72A57D03"/>
    <w:lvl w:ilvl="0" w:tentative="0">
      <w:start w:val="1"/>
      <w:numFmt w:val="decimal"/>
      <w:lvlText w:val="%1."/>
      <w:lvlJc w:val="left"/>
      <w:pPr>
        <w:ind w:left="1129" w:hanging="420"/>
      </w:pPr>
      <w:rPr>
        <w:rFonts w:hint="default"/>
        <w:b/>
        <w:bCs/>
      </w:rPr>
    </w:lvl>
    <w:lvl w:ilvl="1" w:tentative="0">
      <w:start w:val="1"/>
      <w:numFmt w:val="lowerLetter"/>
      <w:lvlText w:val="%2)"/>
      <w:lvlJc w:val="left"/>
      <w:pPr>
        <w:ind w:left="1418" w:hanging="420"/>
      </w:pPr>
    </w:lvl>
    <w:lvl w:ilvl="2" w:tentative="0">
      <w:start w:val="1"/>
      <w:numFmt w:val="lowerRoman"/>
      <w:lvlText w:val="%3."/>
      <w:lvlJc w:val="right"/>
      <w:pPr>
        <w:ind w:left="1838" w:hanging="420"/>
      </w:pPr>
    </w:lvl>
    <w:lvl w:ilvl="3" w:tentative="0">
      <w:start w:val="1"/>
      <w:numFmt w:val="decimal"/>
      <w:lvlText w:val="%4."/>
      <w:lvlJc w:val="left"/>
      <w:pPr>
        <w:ind w:left="2258" w:hanging="420"/>
      </w:pPr>
    </w:lvl>
    <w:lvl w:ilvl="4" w:tentative="0">
      <w:start w:val="1"/>
      <w:numFmt w:val="lowerLetter"/>
      <w:lvlText w:val="%5)"/>
      <w:lvlJc w:val="left"/>
      <w:pPr>
        <w:ind w:left="2678" w:hanging="420"/>
      </w:pPr>
    </w:lvl>
    <w:lvl w:ilvl="5" w:tentative="0">
      <w:start w:val="1"/>
      <w:numFmt w:val="lowerRoman"/>
      <w:lvlText w:val="%6."/>
      <w:lvlJc w:val="right"/>
      <w:pPr>
        <w:ind w:left="3098" w:hanging="420"/>
      </w:pPr>
    </w:lvl>
    <w:lvl w:ilvl="6" w:tentative="0">
      <w:start w:val="1"/>
      <w:numFmt w:val="decimal"/>
      <w:lvlText w:val="%7."/>
      <w:lvlJc w:val="left"/>
      <w:pPr>
        <w:ind w:left="3518" w:hanging="420"/>
      </w:pPr>
    </w:lvl>
    <w:lvl w:ilvl="7" w:tentative="0">
      <w:start w:val="1"/>
      <w:numFmt w:val="lowerLetter"/>
      <w:lvlText w:val="%8)"/>
      <w:lvlJc w:val="left"/>
      <w:pPr>
        <w:ind w:left="3938" w:hanging="420"/>
      </w:pPr>
    </w:lvl>
    <w:lvl w:ilvl="8" w:tentative="0">
      <w:start w:val="1"/>
      <w:numFmt w:val="lowerRoman"/>
      <w:lvlText w:val="%9."/>
      <w:lvlJc w:val="right"/>
      <w:pPr>
        <w:ind w:left="4358" w:hanging="420"/>
      </w:pPr>
    </w:lvl>
  </w:abstractNum>
  <w:abstractNum w:abstractNumId="38">
    <w:nsid w:val="747A7EA3"/>
    <w:multiLevelType w:val="singleLevel"/>
    <w:tmpl w:val="747A7EA3"/>
    <w:lvl w:ilvl="0" w:tentative="0">
      <w:start w:val="1"/>
      <w:numFmt w:val="decimal"/>
      <w:lvlText w:val="%1)"/>
      <w:lvlJc w:val="left"/>
      <w:pPr>
        <w:ind w:left="425" w:hanging="425"/>
      </w:pPr>
      <w:rPr>
        <w:rFonts w:hint="default"/>
        <w:b/>
        <w:bCs/>
      </w:rPr>
    </w:lvl>
  </w:abstractNum>
  <w:abstractNum w:abstractNumId="39">
    <w:nsid w:val="759762BF"/>
    <w:multiLevelType w:val="multilevel"/>
    <w:tmpl w:val="759762BF"/>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94C12F1"/>
    <w:multiLevelType w:val="singleLevel"/>
    <w:tmpl w:val="794C12F1"/>
    <w:lvl w:ilvl="0" w:tentative="0">
      <w:start w:val="1"/>
      <w:numFmt w:val="decimalEnclosedCircleChinese"/>
      <w:suff w:val="nothing"/>
      <w:lvlText w:val="%1　"/>
      <w:lvlJc w:val="left"/>
      <w:pPr>
        <w:ind w:left="0" w:firstLine="400"/>
      </w:pPr>
      <w:rPr>
        <w:rFonts w:hint="eastAsia"/>
      </w:rPr>
    </w:lvl>
  </w:abstractNum>
  <w:num w:numId="1">
    <w:abstractNumId w:val="39"/>
  </w:num>
  <w:num w:numId="2">
    <w:abstractNumId w:val="19"/>
  </w:num>
  <w:num w:numId="3">
    <w:abstractNumId w:val="3"/>
  </w:num>
  <w:num w:numId="4">
    <w:abstractNumId w:val="10"/>
  </w:num>
  <w:num w:numId="5">
    <w:abstractNumId w:val="37"/>
  </w:num>
  <w:num w:numId="6">
    <w:abstractNumId w:val="24"/>
  </w:num>
  <w:num w:numId="7">
    <w:abstractNumId w:val="38"/>
  </w:num>
  <w:num w:numId="8">
    <w:abstractNumId w:val="22"/>
  </w:num>
  <w:num w:numId="9">
    <w:abstractNumId w:val="17"/>
  </w:num>
  <w:num w:numId="10">
    <w:abstractNumId w:val="5"/>
  </w:num>
  <w:num w:numId="11">
    <w:abstractNumId w:val="26"/>
  </w:num>
  <w:num w:numId="12">
    <w:abstractNumId w:val="33"/>
  </w:num>
  <w:num w:numId="13">
    <w:abstractNumId w:val="4"/>
  </w:num>
  <w:num w:numId="14">
    <w:abstractNumId w:val="15"/>
  </w:num>
  <w:num w:numId="15">
    <w:abstractNumId w:val="14"/>
  </w:num>
  <w:num w:numId="16">
    <w:abstractNumId w:val="36"/>
  </w:num>
  <w:num w:numId="17">
    <w:abstractNumId w:val="34"/>
  </w:num>
  <w:num w:numId="18">
    <w:abstractNumId w:val="16"/>
  </w:num>
  <w:num w:numId="19">
    <w:abstractNumId w:val="9"/>
  </w:num>
  <w:num w:numId="20">
    <w:abstractNumId w:val="31"/>
  </w:num>
  <w:num w:numId="21">
    <w:abstractNumId w:val="20"/>
  </w:num>
  <w:num w:numId="22">
    <w:abstractNumId w:val="29"/>
  </w:num>
  <w:num w:numId="23">
    <w:abstractNumId w:val="11"/>
  </w:num>
  <w:num w:numId="24">
    <w:abstractNumId w:val="21"/>
  </w:num>
  <w:num w:numId="25">
    <w:abstractNumId w:val="35"/>
  </w:num>
  <w:num w:numId="26">
    <w:abstractNumId w:val="25"/>
  </w:num>
  <w:num w:numId="27">
    <w:abstractNumId w:val="28"/>
  </w:num>
  <w:num w:numId="28">
    <w:abstractNumId w:val="23"/>
  </w:num>
  <w:num w:numId="29">
    <w:abstractNumId w:val="27"/>
  </w:num>
  <w:num w:numId="30">
    <w:abstractNumId w:val="6"/>
  </w:num>
  <w:num w:numId="31">
    <w:abstractNumId w:val="2"/>
  </w:num>
  <w:num w:numId="32">
    <w:abstractNumId w:val="30"/>
  </w:num>
  <w:num w:numId="33">
    <w:abstractNumId w:val="1"/>
  </w:num>
  <w:num w:numId="34">
    <w:abstractNumId w:val="32"/>
  </w:num>
  <w:num w:numId="35">
    <w:abstractNumId w:val="7"/>
  </w:num>
  <w:num w:numId="36">
    <w:abstractNumId w:val="40"/>
  </w:num>
  <w:num w:numId="37">
    <w:abstractNumId w:val="0"/>
  </w:num>
  <w:num w:numId="38">
    <w:abstractNumId w:val="18"/>
  </w:num>
  <w:num w:numId="39">
    <w:abstractNumId w:val="8"/>
  </w:num>
  <w:num w:numId="40">
    <w:abstractNumId w:val="12"/>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VmZjllY2MwOWM1N2VhOWJlZThhMWEzZjk3Y2Y1NzMifQ=="/>
  </w:docVars>
  <w:rsids>
    <w:rsidRoot w:val="00FA6914"/>
    <w:rsid w:val="00000C1F"/>
    <w:rsid w:val="0000381D"/>
    <w:rsid w:val="00015FA2"/>
    <w:rsid w:val="000168BF"/>
    <w:rsid w:val="00044733"/>
    <w:rsid w:val="00047290"/>
    <w:rsid w:val="00051D3F"/>
    <w:rsid w:val="00070554"/>
    <w:rsid w:val="000747E4"/>
    <w:rsid w:val="00091F04"/>
    <w:rsid w:val="000920A9"/>
    <w:rsid w:val="00093488"/>
    <w:rsid w:val="000945C6"/>
    <w:rsid w:val="000A42E9"/>
    <w:rsid w:val="000B7FF6"/>
    <w:rsid w:val="000D0F56"/>
    <w:rsid w:val="000D3724"/>
    <w:rsid w:val="0010175B"/>
    <w:rsid w:val="00111720"/>
    <w:rsid w:val="001117B1"/>
    <w:rsid w:val="0012246C"/>
    <w:rsid w:val="00122514"/>
    <w:rsid w:val="00123D27"/>
    <w:rsid w:val="00125DCD"/>
    <w:rsid w:val="00134453"/>
    <w:rsid w:val="00146B95"/>
    <w:rsid w:val="00152541"/>
    <w:rsid w:val="001578A6"/>
    <w:rsid w:val="001663B6"/>
    <w:rsid w:val="00167209"/>
    <w:rsid w:val="0016737A"/>
    <w:rsid w:val="00167FE7"/>
    <w:rsid w:val="0017662A"/>
    <w:rsid w:val="001767E5"/>
    <w:rsid w:val="00176B73"/>
    <w:rsid w:val="00180DED"/>
    <w:rsid w:val="00181FEB"/>
    <w:rsid w:val="001842D3"/>
    <w:rsid w:val="00196BB1"/>
    <w:rsid w:val="00197807"/>
    <w:rsid w:val="001A32EC"/>
    <w:rsid w:val="001B30E3"/>
    <w:rsid w:val="001B59F1"/>
    <w:rsid w:val="001C6B09"/>
    <w:rsid w:val="001D176B"/>
    <w:rsid w:val="0020221E"/>
    <w:rsid w:val="002074CF"/>
    <w:rsid w:val="00207E04"/>
    <w:rsid w:val="00220C4B"/>
    <w:rsid w:val="00224280"/>
    <w:rsid w:val="0022514A"/>
    <w:rsid w:val="00226EC5"/>
    <w:rsid w:val="0023031B"/>
    <w:rsid w:val="00241964"/>
    <w:rsid w:val="00244706"/>
    <w:rsid w:val="0024494B"/>
    <w:rsid w:val="00246F49"/>
    <w:rsid w:val="00254D46"/>
    <w:rsid w:val="00257C2F"/>
    <w:rsid w:val="00265BCC"/>
    <w:rsid w:val="00266545"/>
    <w:rsid w:val="00285FEB"/>
    <w:rsid w:val="002B3211"/>
    <w:rsid w:val="002B5C09"/>
    <w:rsid w:val="002B65F9"/>
    <w:rsid w:val="002C141A"/>
    <w:rsid w:val="002D63C2"/>
    <w:rsid w:val="002E1A56"/>
    <w:rsid w:val="002E239D"/>
    <w:rsid w:val="002E43DA"/>
    <w:rsid w:val="002E7C10"/>
    <w:rsid w:val="002F7585"/>
    <w:rsid w:val="00331E1B"/>
    <w:rsid w:val="00343933"/>
    <w:rsid w:val="00344885"/>
    <w:rsid w:val="003468D2"/>
    <w:rsid w:val="00346DAE"/>
    <w:rsid w:val="00360B11"/>
    <w:rsid w:val="003654F0"/>
    <w:rsid w:val="00377EB0"/>
    <w:rsid w:val="00384AD8"/>
    <w:rsid w:val="003958BB"/>
    <w:rsid w:val="003A0706"/>
    <w:rsid w:val="003C0512"/>
    <w:rsid w:val="003C4177"/>
    <w:rsid w:val="003D5173"/>
    <w:rsid w:val="003D555F"/>
    <w:rsid w:val="003E0230"/>
    <w:rsid w:val="003F5696"/>
    <w:rsid w:val="00412635"/>
    <w:rsid w:val="0042734D"/>
    <w:rsid w:val="00430E23"/>
    <w:rsid w:val="004328D1"/>
    <w:rsid w:val="00445C62"/>
    <w:rsid w:val="004627D7"/>
    <w:rsid w:val="004642E1"/>
    <w:rsid w:val="004650C8"/>
    <w:rsid w:val="004928F6"/>
    <w:rsid w:val="00492FC5"/>
    <w:rsid w:val="004A042C"/>
    <w:rsid w:val="004A321F"/>
    <w:rsid w:val="004A43BA"/>
    <w:rsid w:val="004B3008"/>
    <w:rsid w:val="004B4E93"/>
    <w:rsid w:val="004C0CBE"/>
    <w:rsid w:val="004C77B4"/>
    <w:rsid w:val="004D3D08"/>
    <w:rsid w:val="004E0DAC"/>
    <w:rsid w:val="004E6290"/>
    <w:rsid w:val="004E730F"/>
    <w:rsid w:val="004F100B"/>
    <w:rsid w:val="00500A7C"/>
    <w:rsid w:val="00503BAE"/>
    <w:rsid w:val="005042AB"/>
    <w:rsid w:val="0050529C"/>
    <w:rsid w:val="00507BF6"/>
    <w:rsid w:val="00510ED6"/>
    <w:rsid w:val="0051130D"/>
    <w:rsid w:val="00530306"/>
    <w:rsid w:val="00534AF9"/>
    <w:rsid w:val="00535C6A"/>
    <w:rsid w:val="0054460A"/>
    <w:rsid w:val="00545D01"/>
    <w:rsid w:val="00546C7B"/>
    <w:rsid w:val="005518F2"/>
    <w:rsid w:val="005545A3"/>
    <w:rsid w:val="00555915"/>
    <w:rsid w:val="005579AB"/>
    <w:rsid w:val="00560457"/>
    <w:rsid w:val="00565FBD"/>
    <w:rsid w:val="00571EE5"/>
    <w:rsid w:val="00575616"/>
    <w:rsid w:val="0057737D"/>
    <w:rsid w:val="00580CE6"/>
    <w:rsid w:val="005A5C7D"/>
    <w:rsid w:val="005B0F37"/>
    <w:rsid w:val="005D0675"/>
    <w:rsid w:val="005F1299"/>
    <w:rsid w:val="0062073E"/>
    <w:rsid w:val="00621AAC"/>
    <w:rsid w:val="00622B63"/>
    <w:rsid w:val="00624F76"/>
    <w:rsid w:val="006263A1"/>
    <w:rsid w:val="00630E08"/>
    <w:rsid w:val="0064797D"/>
    <w:rsid w:val="00661875"/>
    <w:rsid w:val="00666C20"/>
    <w:rsid w:val="0068045D"/>
    <w:rsid w:val="00683D2C"/>
    <w:rsid w:val="00685F8F"/>
    <w:rsid w:val="00691F37"/>
    <w:rsid w:val="00696E74"/>
    <w:rsid w:val="006A073C"/>
    <w:rsid w:val="006A4A15"/>
    <w:rsid w:val="006A71FD"/>
    <w:rsid w:val="006B4221"/>
    <w:rsid w:val="006B77E0"/>
    <w:rsid w:val="006C1B2E"/>
    <w:rsid w:val="006C2317"/>
    <w:rsid w:val="006C5188"/>
    <w:rsid w:val="006D1672"/>
    <w:rsid w:val="006D1F11"/>
    <w:rsid w:val="006D5237"/>
    <w:rsid w:val="006E22D4"/>
    <w:rsid w:val="006F13CA"/>
    <w:rsid w:val="006F58E1"/>
    <w:rsid w:val="00711048"/>
    <w:rsid w:val="0071281F"/>
    <w:rsid w:val="00712F17"/>
    <w:rsid w:val="0071622E"/>
    <w:rsid w:val="00722DBD"/>
    <w:rsid w:val="00723D4A"/>
    <w:rsid w:val="007269C3"/>
    <w:rsid w:val="0074058E"/>
    <w:rsid w:val="007650B1"/>
    <w:rsid w:val="00775461"/>
    <w:rsid w:val="007807E6"/>
    <w:rsid w:val="007953AF"/>
    <w:rsid w:val="007A298A"/>
    <w:rsid w:val="007A2CBB"/>
    <w:rsid w:val="007A48F9"/>
    <w:rsid w:val="007A6E48"/>
    <w:rsid w:val="007B3CB3"/>
    <w:rsid w:val="007B50A9"/>
    <w:rsid w:val="007B6E20"/>
    <w:rsid w:val="007B7DC6"/>
    <w:rsid w:val="007C34F6"/>
    <w:rsid w:val="007D2A06"/>
    <w:rsid w:val="007E5DFD"/>
    <w:rsid w:val="007F5885"/>
    <w:rsid w:val="007F6EE6"/>
    <w:rsid w:val="00811083"/>
    <w:rsid w:val="0081203F"/>
    <w:rsid w:val="00815C21"/>
    <w:rsid w:val="00820CAD"/>
    <w:rsid w:val="00824C90"/>
    <w:rsid w:val="008312CD"/>
    <w:rsid w:val="008419EA"/>
    <w:rsid w:val="00846752"/>
    <w:rsid w:val="00857D8A"/>
    <w:rsid w:val="0086616F"/>
    <w:rsid w:val="00885676"/>
    <w:rsid w:val="00891EF3"/>
    <w:rsid w:val="008A0E27"/>
    <w:rsid w:val="008C41FF"/>
    <w:rsid w:val="008D119C"/>
    <w:rsid w:val="008E4BE7"/>
    <w:rsid w:val="008F1C2C"/>
    <w:rsid w:val="009000EF"/>
    <w:rsid w:val="00903EE4"/>
    <w:rsid w:val="009138FB"/>
    <w:rsid w:val="00931532"/>
    <w:rsid w:val="0093356E"/>
    <w:rsid w:val="00933E54"/>
    <w:rsid w:val="009350C6"/>
    <w:rsid w:val="00937C20"/>
    <w:rsid w:val="0095351A"/>
    <w:rsid w:val="00962292"/>
    <w:rsid w:val="0097233A"/>
    <w:rsid w:val="00975921"/>
    <w:rsid w:val="0098680D"/>
    <w:rsid w:val="0098723E"/>
    <w:rsid w:val="00991092"/>
    <w:rsid w:val="00994FE1"/>
    <w:rsid w:val="009A5BFD"/>
    <w:rsid w:val="009A6B7D"/>
    <w:rsid w:val="009A6E63"/>
    <w:rsid w:val="009B6749"/>
    <w:rsid w:val="009C0653"/>
    <w:rsid w:val="009C1A5D"/>
    <w:rsid w:val="009D0C07"/>
    <w:rsid w:val="009D4813"/>
    <w:rsid w:val="009D7356"/>
    <w:rsid w:val="009E6EBE"/>
    <w:rsid w:val="00A06BF7"/>
    <w:rsid w:val="00A1004C"/>
    <w:rsid w:val="00A15741"/>
    <w:rsid w:val="00A210B5"/>
    <w:rsid w:val="00A213EE"/>
    <w:rsid w:val="00A218CE"/>
    <w:rsid w:val="00A3242E"/>
    <w:rsid w:val="00A3372B"/>
    <w:rsid w:val="00A414FD"/>
    <w:rsid w:val="00A536D1"/>
    <w:rsid w:val="00A564DE"/>
    <w:rsid w:val="00A61069"/>
    <w:rsid w:val="00A65BBC"/>
    <w:rsid w:val="00A66BB1"/>
    <w:rsid w:val="00A71E1F"/>
    <w:rsid w:val="00A928EA"/>
    <w:rsid w:val="00A934F7"/>
    <w:rsid w:val="00A96BB3"/>
    <w:rsid w:val="00AB5DE6"/>
    <w:rsid w:val="00AC0268"/>
    <w:rsid w:val="00AC1671"/>
    <w:rsid w:val="00AD0340"/>
    <w:rsid w:val="00AD7C4F"/>
    <w:rsid w:val="00AE531E"/>
    <w:rsid w:val="00B035B7"/>
    <w:rsid w:val="00B03E03"/>
    <w:rsid w:val="00B30F9D"/>
    <w:rsid w:val="00B323BE"/>
    <w:rsid w:val="00B3728B"/>
    <w:rsid w:val="00B449B0"/>
    <w:rsid w:val="00B53753"/>
    <w:rsid w:val="00B54256"/>
    <w:rsid w:val="00B60DDD"/>
    <w:rsid w:val="00B63B09"/>
    <w:rsid w:val="00B812DC"/>
    <w:rsid w:val="00B82FC1"/>
    <w:rsid w:val="00B83131"/>
    <w:rsid w:val="00B83F4D"/>
    <w:rsid w:val="00B842CD"/>
    <w:rsid w:val="00B932E8"/>
    <w:rsid w:val="00B9417B"/>
    <w:rsid w:val="00BA3113"/>
    <w:rsid w:val="00BB5F94"/>
    <w:rsid w:val="00BB707E"/>
    <w:rsid w:val="00BD4988"/>
    <w:rsid w:val="00BE7B8D"/>
    <w:rsid w:val="00C028F6"/>
    <w:rsid w:val="00C02F20"/>
    <w:rsid w:val="00C039DC"/>
    <w:rsid w:val="00C044F1"/>
    <w:rsid w:val="00C147C1"/>
    <w:rsid w:val="00C1538E"/>
    <w:rsid w:val="00C163A0"/>
    <w:rsid w:val="00C23911"/>
    <w:rsid w:val="00C23999"/>
    <w:rsid w:val="00C31B33"/>
    <w:rsid w:val="00C32599"/>
    <w:rsid w:val="00C45E60"/>
    <w:rsid w:val="00C5072F"/>
    <w:rsid w:val="00C513AC"/>
    <w:rsid w:val="00C5317F"/>
    <w:rsid w:val="00C5708E"/>
    <w:rsid w:val="00C675C7"/>
    <w:rsid w:val="00C72088"/>
    <w:rsid w:val="00C83222"/>
    <w:rsid w:val="00C92487"/>
    <w:rsid w:val="00C9307F"/>
    <w:rsid w:val="00C97974"/>
    <w:rsid w:val="00CA482D"/>
    <w:rsid w:val="00CA687A"/>
    <w:rsid w:val="00CB2A90"/>
    <w:rsid w:val="00CC0001"/>
    <w:rsid w:val="00CD2200"/>
    <w:rsid w:val="00CE0C99"/>
    <w:rsid w:val="00CE3657"/>
    <w:rsid w:val="00CE3707"/>
    <w:rsid w:val="00CE6283"/>
    <w:rsid w:val="00CF21BD"/>
    <w:rsid w:val="00D0189F"/>
    <w:rsid w:val="00D06969"/>
    <w:rsid w:val="00D1725F"/>
    <w:rsid w:val="00D20E3A"/>
    <w:rsid w:val="00D2615F"/>
    <w:rsid w:val="00D26C79"/>
    <w:rsid w:val="00D44731"/>
    <w:rsid w:val="00D53EA9"/>
    <w:rsid w:val="00D8111B"/>
    <w:rsid w:val="00D85025"/>
    <w:rsid w:val="00DA379F"/>
    <w:rsid w:val="00DA52F2"/>
    <w:rsid w:val="00DB3294"/>
    <w:rsid w:val="00DC5CBB"/>
    <w:rsid w:val="00DD4172"/>
    <w:rsid w:val="00DF36B7"/>
    <w:rsid w:val="00E00DC6"/>
    <w:rsid w:val="00E02356"/>
    <w:rsid w:val="00E056B0"/>
    <w:rsid w:val="00E078A5"/>
    <w:rsid w:val="00E134C5"/>
    <w:rsid w:val="00E175E6"/>
    <w:rsid w:val="00E207E2"/>
    <w:rsid w:val="00E21D00"/>
    <w:rsid w:val="00E23DE4"/>
    <w:rsid w:val="00E246A3"/>
    <w:rsid w:val="00E25129"/>
    <w:rsid w:val="00E3108A"/>
    <w:rsid w:val="00E31876"/>
    <w:rsid w:val="00E3496C"/>
    <w:rsid w:val="00E365A6"/>
    <w:rsid w:val="00E36A65"/>
    <w:rsid w:val="00E42A8B"/>
    <w:rsid w:val="00E5007A"/>
    <w:rsid w:val="00E5064F"/>
    <w:rsid w:val="00E5069F"/>
    <w:rsid w:val="00E57FAA"/>
    <w:rsid w:val="00E60005"/>
    <w:rsid w:val="00E71171"/>
    <w:rsid w:val="00E716A9"/>
    <w:rsid w:val="00E72CC9"/>
    <w:rsid w:val="00E820BE"/>
    <w:rsid w:val="00E933B8"/>
    <w:rsid w:val="00E96831"/>
    <w:rsid w:val="00EA4514"/>
    <w:rsid w:val="00EC280F"/>
    <w:rsid w:val="00EC425C"/>
    <w:rsid w:val="00EE06FF"/>
    <w:rsid w:val="00F00547"/>
    <w:rsid w:val="00F00B2C"/>
    <w:rsid w:val="00F03B8C"/>
    <w:rsid w:val="00F15A34"/>
    <w:rsid w:val="00F26E83"/>
    <w:rsid w:val="00F27B16"/>
    <w:rsid w:val="00F30A99"/>
    <w:rsid w:val="00F3333D"/>
    <w:rsid w:val="00F409F1"/>
    <w:rsid w:val="00F44C2B"/>
    <w:rsid w:val="00F56971"/>
    <w:rsid w:val="00F60403"/>
    <w:rsid w:val="00F63067"/>
    <w:rsid w:val="00F6777A"/>
    <w:rsid w:val="00F752D2"/>
    <w:rsid w:val="00F81EC8"/>
    <w:rsid w:val="00F93D98"/>
    <w:rsid w:val="00FA6914"/>
    <w:rsid w:val="00FC0124"/>
    <w:rsid w:val="00FC6398"/>
    <w:rsid w:val="00FD46F7"/>
    <w:rsid w:val="00FD5AF0"/>
    <w:rsid w:val="00FD78C2"/>
    <w:rsid w:val="00FE02A3"/>
    <w:rsid w:val="00FE5EAC"/>
    <w:rsid w:val="00FF37F9"/>
    <w:rsid w:val="00FF7AF9"/>
    <w:rsid w:val="00FF7F3B"/>
    <w:rsid w:val="02A31F88"/>
    <w:rsid w:val="02B16677"/>
    <w:rsid w:val="03996FDD"/>
    <w:rsid w:val="0467489B"/>
    <w:rsid w:val="0608036E"/>
    <w:rsid w:val="0ADF52D7"/>
    <w:rsid w:val="0B7C7A64"/>
    <w:rsid w:val="0D0449B3"/>
    <w:rsid w:val="0EBB7FB5"/>
    <w:rsid w:val="11CB5D40"/>
    <w:rsid w:val="1411357B"/>
    <w:rsid w:val="153B64AB"/>
    <w:rsid w:val="158226E9"/>
    <w:rsid w:val="186C7681"/>
    <w:rsid w:val="19A5109C"/>
    <w:rsid w:val="1A2A298D"/>
    <w:rsid w:val="1BE10978"/>
    <w:rsid w:val="1D085E8B"/>
    <w:rsid w:val="1E726D48"/>
    <w:rsid w:val="1F103314"/>
    <w:rsid w:val="21676BBE"/>
    <w:rsid w:val="246A53BC"/>
    <w:rsid w:val="260C301E"/>
    <w:rsid w:val="263E57FE"/>
    <w:rsid w:val="27374142"/>
    <w:rsid w:val="29430220"/>
    <w:rsid w:val="2A5318CA"/>
    <w:rsid w:val="2BAA259E"/>
    <w:rsid w:val="2C7C5371"/>
    <w:rsid w:val="2CB46942"/>
    <w:rsid w:val="2FC55C18"/>
    <w:rsid w:val="30646D35"/>
    <w:rsid w:val="30E05D71"/>
    <w:rsid w:val="31C43F31"/>
    <w:rsid w:val="31F7161A"/>
    <w:rsid w:val="34C92628"/>
    <w:rsid w:val="365F0F2C"/>
    <w:rsid w:val="38A0170D"/>
    <w:rsid w:val="3A4A338E"/>
    <w:rsid w:val="3A5169AB"/>
    <w:rsid w:val="3C0314B7"/>
    <w:rsid w:val="3C8F5568"/>
    <w:rsid w:val="3E5E72E4"/>
    <w:rsid w:val="3F7A453D"/>
    <w:rsid w:val="41E2613A"/>
    <w:rsid w:val="42B45D29"/>
    <w:rsid w:val="432F795D"/>
    <w:rsid w:val="498401C9"/>
    <w:rsid w:val="4A8F675E"/>
    <w:rsid w:val="4AC6791F"/>
    <w:rsid w:val="4C4F261E"/>
    <w:rsid w:val="4FF26215"/>
    <w:rsid w:val="537806AC"/>
    <w:rsid w:val="55D75013"/>
    <w:rsid w:val="56D12DAD"/>
    <w:rsid w:val="59C06A92"/>
    <w:rsid w:val="5B076F10"/>
    <w:rsid w:val="5BC07416"/>
    <w:rsid w:val="5D3C099D"/>
    <w:rsid w:val="5ED14554"/>
    <w:rsid w:val="5F3B4AF6"/>
    <w:rsid w:val="5F4A6EA6"/>
    <w:rsid w:val="605117B7"/>
    <w:rsid w:val="610E461D"/>
    <w:rsid w:val="617E0785"/>
    <w:rsid w:val="6375233B"/>
    <w:rsid w:val="65026828"/>
    <w:rsid w:val="67971952"/>
    <w:rsid w:val="679E2C8B"/>
    <w:rsid w:val="6804655B"/>
    <w:rsid w:val="682B1F4E"/>
    <w:rsid w:val="69116C18"/>
    <w:rsid w:val="6A30311E"/>
    <w:rsid w:val="6C1D1CEE"/>
    <w:rsid w:val="6D673814"/>
    <w:rsid w:val="6F62222B"/>
    <w:rsid w:val="6F8F7401"/>
    <w:rsid w:val="70643C03"/>
    <w:rsid w:val="71F51A08"/>
    <w:rsid w:val="7230271F"/>
    <w:rsid w:val="739E568C"/>
    <w:rsid w:val="746F2FAE"/>
    <w:rsid w:val="75C95583"/>
    <w:rsid w:val="761750DF"/>
    <w:rsid w:val="76354717"/>
    <w:rsid w:val="76DE2902"/>
    <w:rsid w:val="7C9944BA"/>
    <w:rsid w:val="7E032B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link w:val="14"/>
    <w:autoRedefine/>
    <w:unhideWhenUsed/>
    <w:qFormat/>
    <w:uiPriority w:val="0"/>
    <w:rPr>
      <w:rFonts w:eastAsia="黑体" w:asciiTheme="majorHAnsi" w:hAnsiTheme="majorHAnsi" w:cstheme="majorBidi"/>
      <w:sz w:val="20"/>
      <w:szCs w:val="20"/>
    </w:rPr>
  </w:style>
  <w:style w:type="paragraph" w:styleId="4">
    <w:name w:val="Normal (Web)"/>
    <w:basedOn w:val="1"/>
    <w:autoRedefine/>
    <w:qFormat/>
    <w:uiPriority w:val="0"/>
    <w:rPr>
      <w:rFonts w:ascii="Times New Roman" w:hAnsi="Times New Roman" w:cs="Times New Roman"/>
      <w:sz w:val="24"/>
    </w:rPr>
  </w:style>
  <w:style w:type="table" w:styleId="6">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Hyperlink"/>
    <w:basedOn w:val="7"/>
    <w:autoRedefine/>
    <w:qFormat/>
    <w:uiPriority w:val="0"/>
    <w:rPr>
      <w:color w:val="0000FF"/>
      <w:u w:val="single"/>
    </w:rPr>
  </w:style>
  <w:style w:type="paragraph" w:styleId="10">
    <w:name w:val="No Spacing"/>
    <w:link w:val="11"/>
    <w:autoRedefine/>
    <w:qFormat/>
    <w:uiPriority w:val="1"/>
    <w:rPr>
      <w:rFonts w:asciiTheme="minorHAnsi" w:hAnsiTheme="minorHAnsi" w:eastAsiaTheme="minorEastAsia" w:cstheme="minorBidi"/>
      <w:sz w:val="22"/>
      <w:szCs w:val="22"/>
      <w:lang w:val="en-US" w:eastAsia="zh-CN" w:bidi="ar-SA"/>
    </w:rPr>
  </w:style>
  <w:style w:type="character" w:customStyle="1" w:styleId="11">
    <w:name w:val="无间隔 字符"/>
    <w:basedOn w:val="7"/>
    <w:link w:val="10"/>
    <w:autoRedefine/>
    <w:qFormat/>
    <w:uiPriority w:val="1"/>
    <w:rPr>
      <w:sz w:val="22"/>
      <w:szCs w:val="22"/>
    </w:rPr>
  </w:style>
  <w:style w:type="paragraph" w:styleId="12">
    <w:name w:val="List Paragraph"/>
    <w:basedOn w:val="1"/>
    <w:autoRedefine/>
    <w:qFormat/>
    <w:uiPriority w:val="99"/>
    <w:pPr>
      <w:ind w:firstLine="420" w:firstLineChars="200"/>
    </w:pPr>
  </w:style>
  <w:style w:type="character" w:styleId="13">
    <w:name w:val="Placeholder Text"/>
    <w:basedOn w:val="7"/>
    <w:autoRedefine/>
    <w:qFormat/>
    <w:uiPriority w:val="99"/>
    <w:rPr>
      <w:color w:val="808080"/>
    </w:rPr>
  </w:style>
  <w:style w:type="character" w:customStyle="1" w:styleId="14">
    <w:name w:val="题注 Char"/>
    <w:link w:val="3"/>
    <w:qFormat/>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62</Pages>
  <Words>12546</Words>
  <Characters>14416</Characters>
  <Lines>84</Lines>
  <Paragraphs>23</Paragraphs>
  <TotalTime>0</TotalTime>
  <ScaleCrop>false</ScaleCrop>
  <LinksUpToDate>false</LinksUpToDate>
  <CharactersWithSpaces>15014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2023-02-08T07:09:00Z</dcterms:created>
  <dc:creator>DELL</dc:creator>
  <cp:lastModifiedBy>WPS_1641278268</cp:lastModifiedBy>
  <cp:lastPrinted>2023-12-21T04:11:00Z</cp:lastPrinted>
  <dcterms:modified xsi:type="dcterms:W3CDTF">2024-12-09T04:23:50Z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1D16EF1DEAAC4618BAAAC23E724CB3F8_13</vt:lpwstr>
  </property>
</Properties>
</file>